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20D" w14:textId="0B2FFBEC" w:rsidR="0001385A" w:rsidRPr="0001385A" w:rsidRDefault="00E410AE" w:rsidP="0072251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>
        <w:rPr>
          <w:rFonts w:ascii="Barlow" w:hAnsi="Barlow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4721BF5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107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07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650D53D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>PAWEŁ JEZIERSKI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39769B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Goodyear Polska </w:t>
                            </w:r>
                            <w:r w:rsidR="006C31FF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Tel: 693 962 056</w:t>
                            </w:r>
                          </w:p>
                          <w:p w14:paraId="44A82C7E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pawel_jezierski@goodyear.com   </w:t>
                            </w:r>
                          </w:p>
                          <w:p w14:paraId="02BFBB23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6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 informacji udzielają: </w:t>
                      </w:r>
                    </w:p>
                    <w:p w14:paraId="1650D53D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>PAWEŁ JEZIERSKI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39769B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Goodyear Polska </w:t>
                      </w:r>
                      <w:r w:rsidR="006C31FF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Tel: 693 962 056</w:t>
                      </w:r>
                    </w:p>
                    <w:p w14:paraId="44A82C7E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pawel_jezierski@goodyear.com   </w:t>
                      </w:r>
                    </w:p>
                    <w:p w14:paraId="02BFBB23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>
        <w:rPr>
          <w:rFonts w:ascii="Barlow" w:hAnsi="Barlo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D549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2412C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DA0C40" w:rsidRPr="00657462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1CD94AD0" w14:textId="509B321B" w:rsidR="00F43366" w:rsidRDefault="00F43366" w:rsidP="00D40533">
      <w:pPr>
        <w:rPr>
          <w:rFonts w:ascii="Barlow" w:hAnsi="Barlow"/>
          <w:b/>
          <w:bCs/>
          <w:sz w:val="22"/>
          <w:szCs w:val="22"/>
          <w:lang w:val="pl-PL"/>
        </w:rPr>
      </w:pPr>
      <w:r w:rsidRPr="00F43366">
        <w:rPr>
          <w:rFonts w:ascii="Barlow" w:hAnsi="Barlow"/>
          <w:b/>
          <w:bCs/>
          <w:sz w:val="22"/>
          <w:szCs w:val="22"/>
          <w:lang w:val="pl-PL"/>
        </w:rPr>
        <w:t>N</w:t>
      </w:r>
      <w:r>
        <w:rPr>
          <w:rFonts w:ascii="Barlow" w:hAnsi="Barlow"/>
          <w:b/>
          <w:bCs/>
          <w:sz w:val="22"/>
          <w:szCs w:val="22"/>
          <w:lang w:val="pl-PL"/>
        </w:rPr>
        <w:t>owa</w:t>
      </w:r>
      <w:r w:rsidRPr="00F43366">
        <w:rPr>
          <w:rFonts w:ascii="Barlow" w:hAnsi="Barlow"/>
          <w:b/>
          <w:bCs/>
          <w:sz w:val="22"/>
          <w:szCs w:val="22"/>
          <w:lang w:val="pl-PL"/>
        </w:rPr>
        <w:t xml:space="preserve"> </w:t>
      </w:r>
      <w:r>
        <w:rPr>
          <w:rFonts w:ascii="Barlow" w:hAnsi="Barlow"/>
          <w:b/>
          <w:bCs/>
          <w:sz w:val="22"/>
          <w:szCs w:val="22"/>
          <w:lang w:val="pl-PL"/>
        </w:rPr>
        <w:t>koncepcja</w:t>
      </w:r>
      <w:r w:rsidRPr="00F43366">
        <w:rPr>
          <w:rFonts w:ascii="Barlow" w:hAnsi="Barlow"/>
          <w:b/>
          <w:bCs/>
          <w:sz w:val="22"/>
          <w:szCs w:val="22"/>
          <w:lang w:val="pl-PL"/>
        </w:rPr>
        <w:t xml:space="preserve"> </w:t>
      </w:r>
      <w:r>
        <w:rPr>
          <w:rFonts w:ascii="Barlow" w:hAnsi="Barlow"/>
          <w:b/>
          <w:bCs/>
          <w:sz w:val="22"/>
          <w:szCs w:val="22"/>
          <w:lang w:val="pl-PL"/>
        </w:rPr>
        <w:t>opon</w:t>
      </w:r>
      <w:r w:rsidRPr="00F43366">
        <w:rPr>
          <w:rFonts w:ascii="Barlow" w:hAnsi="Barlow"/>
          <w:b/>
          <w:bCs/>
          <w:sz w:val="22"/>
          <w:szCs w:val="22"/>
          <w:lang w:val="pl-PL"/>
        </w:rPr>
        <w:t xml:space="preserve"> </w:t>
      </w:r>
      <w:proofErr w:type="spellStart"/>
      <w:r w:rsidRPr="00F43366">
        <w:rPr>
          <w:rFonts w:ascii="Barlow" w:hAnsi="Barlow"/>
          <w:b/>
          <w:bCs/>
          <w:sz w:val="22"/>
          <w:szCs w:val="22"/>
          <w:lang w:val="pl-PL"/>
        </w:rPr>
        <w:t>G</w:t>
      </w:r>
      <w:r>
        <w:rPr>
          <w:rFonts w:ascii="Barlow" w:hAnsi="Barlow"/>
          <w:b/>
          <w:bCs/>
          <w:sz w:val="22"/>
          <w:szCs w:val="22"/>
          <w:lang w:val="pl-PL"/>
        </w:rPr>
        <w:t>oodyear</w:t>
      </w:r>
      <w:proofErr w:type="spellEnd"/>
      <w:r w:rsidRPr="00F43366">
        <w:rPr>
          <w:rFonts w:ascii="Barlow" w:hAnsi="Barlow"/>
          <w:b/>
          <w:bCs/>
          <w:sz w:val="22"/>
          <w:szCs w:val="22"/>
          <w:lang w:val="pl-PL"/>
        </w:rPr>
        <w:t xml:space="preserve"> </w:t>
      </w:r>
      <w:r>
        <w:rPr>
          <w:rFonts w:ascii="Barlow" w:hAnsi="Barlow"/>
          <w:b/>
          <w:bCs/>
          <w:sz w:val="22"/>
          <w:szCs w:val="22"/>
          <w:lang w:val="pl-PL"/>
        </w:rPr>
        <w:t>dla</w:t>
      </w:r>
      <w:r w:rsidRPr="00F43366">
        <w:rPr>
          <w:rFonts w:ascii="Barlow" w:hAnsi="Barlow"/>
          <w:b/>
          <w:bCs/>
          <w:sz w:val="22"/>
          <w:szCs w:val="22"/>
          <w:lang w:val="pl-PL"/>
        </w:rPr>
        <w:t xml:space="preserve"> </w:t>
      </w:r>
      <w:r>
        <w:rPr>
          <w:rFonts w:ascii="Barlow" w:hAnsi="Barlow"/>
          <w:b/>
          <w:bCs/>
          <w:sz w:val="22"/>
          <w:szCs w:val="22"/>
          <w:lang w:val="pl-PL"/>
        </w:rPr>
        <w:t>multimodalnej</w:t>
      </w:r>
      <w:r w:rsidRPr="00F43366">
        <w:rPr>
          <w:rFonts w:ascii="Barlow" w:hAnsi="Barlow"/>
          <w:b/>
          <w:bCs/>
          <w:sz w:val="22"/>
          <w:szCs w:val="22"/>
          <w:lang w:val="pl-PL"/>
        </w:rPr>
        <w:t xml:space="preserve"> </w:t>
      </w:r>
      <w:r>
        <w:rPr>
          <w:rFonts w:ascii="Barlow" w:hAnsi="Barlow"/>
          <w:b/>
          <w:bCs/>
          <w:sz w:val="22"/>
          <w:szCs w:val="22"/>
          <w:lang w:val="pl-PL"/>
        </w:rPr>
        <w:t>przyszłości</w:t>
      </w:r>
    </w:p>
    <w:p w14:paraId="1CA9372C" w14:textId="510BAA00" w:rsidR="00F43366" w:rsidRPr="00F43366" w:rsidRDefault="00F760DC" w:rsidP="00F43366">
      <w:pPr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Warszawa</w:t>
      </w:r>
      <w:r w:rsidR="00DA0C40" w:rsidRPr="00690ECB">
        <w:rPr>
          <w:rFonts w:ascii="Barlow" w:hAnsi="Barlow"/>
          <w:sz w:val="22"/>
          <w:szCs w:val="22"/>
          <w:lang w:val="pl-PL"/>
        </w:rPr>
        <w:t>,</w:t>
      </w:r>
      <w:r>
        <w:rPr>
          <w:rFonts w:ascii="Barlow" w:hAnsi="Barlow"/>
          <w:sz w:val="22"/>
          <w:szCs w:val="22"/>
          <w:lang w:val="pl-PL"/>
        </w:rPr>
        <w:t xml:space="preserve"> 20</w:t>
      </w:r>
      <w:r w:rsidR="00E22845">
        <w:rPr>
          <w:rFonts w:ascii="Barlow" w:hAnsi="Barlow"/>
          <w:sz w:val="22"/>
          <w:szCs w:val="22"/>
          <w:lang w:val="pl-PL"/>
        </w:rPr>
        <w:t xml:space="preserve"> </w:t>
      </w:r>
      <w:r>
        <w:rPr>
          <w:rFonts w:ascii="Barlow" w:hAnsi="Barlow"/>
          <w:sz w:val="22"/>
          <w:szCs w:val="22"/>
          <w:lang w:val="pl-PL"/>
        </w:rPr>
        <w:t>czerwca</w:t>
      </w:r>
      <w:r w:rsidR="00E22845">
        <w:rPr>
          <w:rFonts w:ascii="Barlow" w:hAnsi="Barlow"/>
          <w:sz w:val="22"/>
          <w:szCs w:val="22"/>
          <w:lang w:val="pl-PL"/>
        </w:rPr>
        <w:t xml:space="preserve"> </w:t>
      </w:r>
      <w:r w:rsidR="00DA0C40" w:rsidRPr="00690ECB">
        <w:rPr>
          <w:rFonts w:ascii="Barlow" w:hAnsi="Barlow"/>
          <w:sz w:val="22"/>
          <w:szCs w:val="22"/>
          <w:lang w:val="pl-PL"/>
        </w:rPr>
        <w:t>202</w:t>
      </w:r>
      <w:r w:rsidR="006C31FF">
        <w:rPr>
          <w:rFonts w:ascii="Barlow" w:hAnsi="Barlow"/>
          <w:sz w:val="22"/>
          <w:szCs w:val="22"/>
          <w:lang w:val="pl-PL"/>
        </w:rPr>
        <w:t>2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 r. </w:t>
      </w:r>
      <w:r w:rsidR="002D6773" w:rsidRPr="00690ECB">
        <w:rPr>
          <w:rFonts w:ascii="Barlow" w:hAnsi="Barlow"/>
          <w:sz w:val="22"/>
          <w:szCs w:val="22"/>
          <w:lang w:val="pl-PL"/>
        </w:rPr>
        <w:t>–</w:t>
      </w:r>
      <w:bookmarkStart w:id="0" w:name="_Hlk66770488"/>
      <w:r w:rsidR="00F70440">
        <w:rPr>
          <w:rFonts w:ascii="Barlow" w:hAnsi="Barlow"/>
          <w:sz w:val="22"/>
          <w:szCs w:val="22"/>
          <w:lang w:val="pl-PL"/>
        </w:rPr>
        <w:t xml:space="preserve"> </w:t>
      </w:r>
      <w:bookmarkStart w:id="1" w:name="_Hlk106605307"/>
      <w:bookmarkEnd w:id="0"/>
      <w:r w:rsidR="00F43366" w:rsidRPr="00F43366">
        <w:rPr>
          <w:rFonts w:ascii="Barlow" w:hAnsi="Barlow"/>
          <w:sz w:val="22"/>
          <w:szCs w:val="22"/>
          <w:lang w:val="pl-PL"/>
        </w:rPr>
        <w:t>Krajobraz mobilności zmienia się, a my wkraczamy w nową erę motoryzacji i transportu. Dzięki systemom współdzielenia aut, pojazdom autonomicznym i paliwom alternatywnym, które zapewniają rozwiązania w wielu różnych scenariuszach, w</w:t>
      </w:r>
      <w:r w:rsidR="00F43366">
        <w:rPr>
          <w:rFonts w:ascii="Barlow" w:hAnsi="Barlow"/>
          <w:sz w:val="22"/>
          <w:szCs w:val="22"/>
          <w:lang w:val="pl-PL"/>
        </w:rPr>
        <w:t> </w:t>
      </w:r>
      <w:r w:rsidR="00F43366" w:rsidRPr="00F43366">
        <w:rPr>
          <w:rFonts w:ascii="Barlow" w:hAnsi="Barlow"/>
          <w:sz w:val="22"/>
          <w:szCs w:val="22"/>
          <w:lang w:val="pl-PL"/>
        </w:rPr>
        <w:t>nadchodzących latach czeka nas wiele zmian.</w:t>
      </w:r>
    </w:p>
    <w:p w14:paraId="22B66482" w14:textId="36238F25" w:rsidR="00F43366" w:rsidRPr="00F43366" w:rsidRDefault="00F43366" w:rsidP="00F43366">
      <w:pPr>
        <w:rPr>
          <w:rFonts w:ascii="Barlow" w:hAnsi="Barlow"/>
          <w:sz w:val="22"/>
          <w:szCs w:val="22"/>
          <w:lang w:val="pl-PL"/>
        </w:rPr>
      </w:pPr>
      <w:bookmarkStart w:id="2" w:name="_Hlk106605339"/>
      <w:bookmarkEnd w:id="1"/>
      <w:r w:rsidRPr="00F43366">
        <w:rPr>
          <w:rFonts w:ascii="Barlow" w:hAnsi="Barlow"/>
          <w:sz w:val="22"/>
          <w:szCs w:val="22"/>
          <w:lang w:val="pl-PL"/>
        </w:rPr>
        <w:t xml:space="preserve">Goodyear reaguje na te zmiany, aby zapoczątkować nową erę w sposobie przemieszczania się. Skoro transport zmienia swoje oblicze, czas, aby podobnie zmienić oblicze opon. </w:t>
      </w:r>
      <w:bookmarkStart w:id="3" w:name="_Hlk106605366"/>
      <w:bookmarkEnd w:id="2"/>
      <w:r w:rsidRPr="00F43366">
        <w:rPr>
          <w:rFonts w:ascii="Barlow" w:hAnsi="Barlow"/>
          <w:sz w:val="22"/>
          <w:szCs w:val="22"/>
          <w:lang w:val="pl-PL"/>
        </w:rPr>
        <w:t xml:space="preserve">Dlatego Goodyear tworzy opony bezpowietrzne, które w przyszłości będą wspierać transport multimodalny, jednocześnie </w:t>
      </w:r>
      <w:r w:rsidR="0036743F">
        <w:rPr>
          <w:rFonts w:ascii="Barlow" w:hAnsi="Barlow"/>
          <w:sz w:val="22"/>
          <w:szCs w:val="22"/>
          <w:lang w:val="pl-PL"/>
        </w:rPr>
        <w:t xml:space="preserve">stawiając na </w:t>
      </w:r>
      <w:r w:rsidR="00567C1D">
        <w:rPr>
          <w:rFonts w:ascii="Barlow" w:hAnsi="Barlow"/>
          <w:sz w:val="22"/>
          <w:szCs w:val="22"/>
          <w:lang w:val="pl-PL"/>
        </w:rPr>
        <w:t>zrównoważony rozwój</w:t>
      </w:r>
      <w:r w:rsidRPr="00F43366">
        <w:rPr>
          <w:rFonts w:ascii="Barlow" w:hAnsi="Barlow"/>
          <w:sz w:val="22"/>
          <w:szCs w:val="22"/>
          <w:lang w:val="pl-PL"/>
        </w:rPr>
        <w:t>.</w:t>
      </w:r>
      <w:bookmarkEnd w:id="3"/>
    </w:p>
    <w:p w14:paraId="4A3A9AAE" w14:textId="7C8C540D" w:rsidR="00F43366" w:rsidRPr="00F43366" w:rsidRDefault="00F43366" w:rsidP="00F43366">
      <w:pPr>
        <w:rPr>
          <w:rFonts w:ascii="Barlow" w:hAnsi="Barlow"/>
          <w:sz w:val="22"/>
          <w:szCs w:val="22"/>
          <w:lang w:val="pl-PL"/>
        </w:rPr>
      </w:pPr>
      <w:r w:rsidRPr="00F43366">
        <w:rPr>
          <w:rFonts w:ascii="Barlow" w:hAnsi="Barlow"/>
          <w:sz w:val="22"/>
          <w:szCs w:val="22"/>
          <w:lang w:val="pl-PL"/>
        </w:rPr>
        <w:t xml:space="preserve">Chociaż opony pneumatyczne zawsze będą miały swoje miejsce, </w:t>
      </w:r>
      <w:r w:rsidR="0036743F">
        <w:rPr>
          <w:rFonts w:ascii="Barlow" w:hAnsi="Barlow"/>
          <w:sz w:val="22"/>
          <w:szCs w:val="22"/>
          <w:lang w:val="pl-PL"/>
        </w:rPr>
        <w:t xml:space="preserve">to </w:t>
      </w:r>
      <w:r w:rsidRPr="00F43366">
        <w:rPr>
          <w:rFonts w:ascii="Barlow" w:hAnsi="Barlow"/>
          <w:sz w:val="22"/>
          <w:szCs w:val="22"/>
          <w:lang w:val="pl-PL"/>
        </w:rPr>
        <w:t>w różnych zastosowaniach potrzebn</w:t>
      </w:r>
      <w:r w:rsidR="0036743F">
        <w:rPr>
          <w:rFonts w:ascii="Barlow" w:hAnsi="Barlow"/>
          <w:sz w:val="22"/>
          <w:szCs w:val="22"/>
          <w:lang w:val="pl-PL"/>
        </w:rPr>
        <w:t>a</w:t>
      </w:r>
      <w:r w:rsidRPr="00F43366">
        <w:rPr>
          <w:rFonts w:ascii="Barlow" w:hAnsi="Barlow"/>
          <w:sz w:val="22"/>
          <w:szCs w:val="22"/>
          <w:lang w:val="pl-PL"/>
        </w:rPr>
        <w:t xml:space="preserve"> jest </w:t>
      </w:r>
      <w:r w:rsidR="0036743F">
        <w:rPr>
          <w:rFonts w:ascii="Barlow" w:hAnsi="Barlow"/>
          <w:sz w:val="22"/>
          <w:szCs w:val="22"/>
          <w:lang w:val="pl-PL"/>
        </w:rPr>
        <w:t>mieszanka</w:t>
      </w:r>
      <w:r w:rsidRPr="00F43366">
        <w:rPr>
          <w:rFonts w:ascii="Barlow" w:hAnsi="Barlow"/>
          <w:sz w:val="22"/>
          <w:szCs w:val="22"/>
          <w:lang w:val="pl-PL"/>
        </w:rPr>
        <w:t xml:space="preserve"> rozwiązań. Na przykład pojazdy autonomiczne mogą korzystać z </w:t>
      </w:r>
      <w:r w:rsidR="0036743F">
        <w:rPr>
          <w:rFonts w:ascii="Barlow" w:hAnsi="Barlow"/>
          <w:sz w:val="22"/>
          <w:szCs w:val="22"/>
          <w:lang w:val="pl-PL"/>
        </w:rPr>
        <w:t xml:space="preserve">walorów </w:t>
      </w:r>
      <w:r w:rsidRPr="00F43366">
        <w:rPr>
          <w:rFonts w:ascii="Barlow" w:hAnsi="Barlow"/>
          <w:sz w:val="22"/>
          <w:szCs w:val="22"/>
          <w:lang w:val="pl-PL"/>
        </w:rPr>
        <w:t xml:space="preserve">bezobsługowych opon bez powietrza, podczas gdy </w:t>
      </w:r>
      <w:r w:rsidR="0036743F">
        <w:rPr>
          <w:rFonts w:ascii="Barlow" w:hAnsi="Barlow"/>
          <w:sz w:val="22"/>
          <w:szCs w:val="22"/>
          <w:lang w:val="pl-PL"/>
        </w:rPr>
        <w:t xml:space="preserve">kierowcy </w:t>
      </w:r>
      <w:r w:rsidR="00F7253C">
        <w:rPr>
          <w:rFonts w:ascii="Barlow" w:hAnsi="Barlow"/>
          <w:sz w:val="22"/>
          <w:szCs w:val="22"/>
          <w:lang w:val="pl-PL"/>
        </w:rPr>
        <w:t xml:space="preserve">aut </w:t>
      </w:r>
      <w:r w:rsidRPr="00F43366">
        <w:rPr>
          <w:rFonts w:ascii="Barlow" w:hAnsi="Barlow"/>
          <w:sz w:val="22"/>
          <w:szCs w:val="22"/>
          <w:lang w:val="pl-PL"/>
        </w:rPr>
        <w:t>mogą nadal preferować tradycyjne opony.</w:t>
      </w:r>
    </w:p>
    <w:p w14:paraId="454CDBAE" w14:textId="571CF089" w:rsidR="00F43366" w:rsidRPr="00F43366" w:rsidRDefault="00F43366" w:rsidP="00F43366">
      <w:pPr>
        <w:rPr>
          <w:rFonts w:ascii="Barlow" w:hAnsi="Barlow"/>
          <w:b/>
          <w:bCs/>
          <w:sz w:val="22"/>
          <w:szCs w:val="22"/>
          <w:lang w:val="pl-PL"/>
        </w:rPr>
      </w:pPr>
      <w:r w:rsidRPr="00F43366">
        <w:rPr>
          <w:rFonts w:ascii="Barlow" w:hAnsi="Barlow"/>
          <w:b/>
          <w:bCs/>
          <w:sz w:val="22"/>
          <w:szCs w:val="22"/>
          <w:lang w:val="pl-PL"/>
        </w:rPr>
        <w:t>C</w:t>
      </w:r>
      <w:r w:rsidR="00F7253C">
        <w:rPr>
          <w:rFonts w:ascii="Barlow" w:hAnsi="Barlow"/>
          <w:b/>
          <w:bCs/>
          <w:sz w:val="22"/>
          <w:szCs w:val="22"/>
          <w:lang w:val="pl-PL"/>
        </w:rPr>
        <w:t>zym są</w:t>
      </w:r>
      <w:r w:rsidRPr="00F43366">
        <w:rPr>
          <w:rFonts w:ascii="Barlow" w:hAnsi="Barlow"/>
          <w:b/>
          <w:bCs/>
          <w:sz w:val="22"/>
          <w:szCs w:val="22"/>
          <w:lang w:val="pl-PL"/>
        </w:rPr>
        <w:t xml:space="preserve"> opony bezpowietrzne?</w:t>
      </w:r>
    </w:p>
    <w:p w14:paraId="30946D37" w14:textId="3E6B6F02" w:rsidR="00F43366" w:rsidRPr="00F43366" w:rsidRDefault="00F43366" w:rsidP="00F43366">
      <w:pPr>
        <w:rPr>
          <w:rFonts w:ascii="Barlow" w:hAnsi="Barlow"/>
          <w:sz w:val="22"/>
          <w:szCs w:val="22"/>
          <w:lang w:val="pl-PL"/>
        </w:rPr>
      </w:pPr>
      <w:r w:rsidRPr="00F43366">
        <w:rPr>
          <w:rFonts w:ascii="Barlow" w:hAnsi="Barlow"/>
          <w:sz w:val="22"/>
          <w:szCs w:val="22"/>
          <w:lang w:val="pl-PL"/>
        </w:rPr>
        <w:t xml:space="preserve">Mówiąc najprościej, opona bezpowietrzna to każda opona, w której nie jest używane powietrze. Często nazywa się je również oponami niepneumatycznymi. Opony niepneumatyczne </w:t>
      </w:r>
      <w:proofErr w:type="spellStart"/>
      <w:r w:rsidRPr="00F43366">
        <w:rPr>
          <w:rFonts w:ascii="Barlow" w:hAnsi="Barlow"/>
          <w:sz w:val="22"/>
          <w:szCs w:val="22"/>
          <w:lang w:val="pl-PL"/>
        </w:rPr>
        <w:t>Goodyeara</w:t>
      </w:r>
      <w:proofErr w:type="spellEnd"/>
      <w:r w:rsidRPr="00F43366">
        <w:rPr>
          <w:rFonts w:ascii="Barlow" w:hAnsi="Barlow"/>
          <w:sz w:val="22"/>
          <w:szCs w:val="22"/>
          <w:lang w:val="pl-PL"/>
        </w:rPr>
        <w:t xml:space="preserve"> składają się z</w:t>
      </w:r>
      <w:r w:rsidR="00042035">
        <w:rPr>
          <w:rFonts w:ascii="Barlow" w:hAnsi="Barlow"/>
          <w:sz w:val="22"/>
          <w:szCs w:val="22"/>
          <w:lang w:val="pl-PL"/>
        </w:rPr>
        <w:t> t</w:t>
      </w:r>
      <w:r w:rsidRPr="00F43366">
        <w:rPr>
          <w:rFonts w:ascii="Barlow" w:hAnsi="Barlow"/>
          <w:sz w:val="22"/>
          <w:szCs w:val="22"/>
          <w:lang w:val="pl-PL"/>
        </w:rPr>
        <w:t>rzech elementów: opasania (w tym bieżnika), łącznika i koła. Najważniejszy jest łącznik, ponieważ to właśnie ta struktura w połączeniu z opasaniem usztywnia ciężar pojazdu i sprawia, że opona jest elastyczna.</w:t>
      </w:r>
    </w:p>
    <w:p w14:paraId="17AEC7B6" w14:textId="19F9C1B7" w:rsidR="00F43366" w:rsidRPr="00F43366" w:rsidRDefault="00F43366" w:rsidP="00F43366">
      <w:pPr>
        <w:rPr>
          <w:rFonts w:ascii="Barlow" w:hAnsi="Barlow"/>
          <w:sz w:val="22"/>
          <w:szCs w:val="22"/>
          <w:lang w:val="pl-PL"/>
        </w:rPr>
      </w:pPr>
      <w:r w:rsidRPr="00F43366">
        <w:rPr>
          <w:rFonts w:ascii="Barlow" w:hAnsi="Barlow"/>
          <w:sz w:val="22"/>
          <w:szCs w:val="22"/>
          <w:lang w:val="pl-PL"/>
        </w:rPr>
        <w:t>Michael Rachita, starszy kierownik program</w:t>
      </w:r>
      <w:r w:rsidR="00F7253C">
        <w:rPr>
          <w:rFonts w:ascii="Barlow" w:hAnsi="Barlow"/>
          <w:sz w:val="22"/>
          <w:szCs w:val="22"/>
          <w:lang w:val="pl-PL"/>
        </w:rPr>
        <w:t>u Goodyear</w:t>
      </w:r>
      <w:r w:rsidRPr="00F43366">
        <w:rPr>
          <w:rFonts w:ascii="Barlow" w:hAnsi="Barlow"/>
          <w:sz w:val="22"/>
          <w:szCs w:val="22"/>
          <w:lang w:val="pl-PL"/>
        </w:rPr>
        <w:t xml:space="preserve"> ds. opon niepneumatycznych, wyjaśnia: </w:t>
      </w:r>
      <w:r w:rsidR="00042035">
        <w:rPr>
          <w:rFonts w:ascii="Barlow" w:hAnsi="Barlow"/>
          <w:sz w:val="22"/>
          <w:szCs w:val="22"/>
          <w:lang w:val="pl-PL"/>
        </w:rPr>
        <w:t>„</w:t>
      </w:r>
      <w:r w:rsidR="00F7253C">
        <w:rPr>
          <w:rFonts w:ascii="Barlow" w:hAnsi="Barlow"/>
          <w:sz w:val="22"/>
          <w:szCs w:val="22"/>
          <w:lang w:val="pl-PL"/>
        </w:rPr>
        <w:t>O</w:t>
      </w:r>
      <w:r w:rsidRPr="00F43366">
        <w:rPr>
          <w:rFonts w:ascii="Barlow" w:hAnsi="Barlow"/>
          <w:sz w:val="22"/>
          <w:szCs w:val="22"/>
          <w:lang w:val="pl-PL"/>
        </w:rPr>
        <w:t xml:space="preserve">pona niepneumatyczna jest </w:t>
      </w:r>
      <w:r w:rsidR="00F7253C">
        <w:rPr>
          <w:rFonts w:ascii="Barlow" w:hAnsi="Barlow"/>
          <w:sz w:val="22"/>
          <w:szCs w:val="22"/>
          <w:lang w:val="pl-PL"/>
        </w:rPr>
        <w:t xml:space="preserve">w tym przypadku </w:t>
      </w:r>
      <w:r w:rsidRPr="00F43366">
        <w:rPr>
          <w:rFonts w:ascii="Barlow" w:hAnsi="Barlow"/>
          <w:sz w:val="22"/>
          <w:szCs w:val="22"/>
          <w:lang w:val="pl-PL"/>
        </w:rPr>
        <w:t xml:space="preserve">konstrukcją </w:t>
      </w:r>
      <w:r w:rsidR="00F7253C">
        <w:rPr>
          <w:rFonts w:ascii="Barlow" w:hAnsi="Barlow"/>
          <w:sz w:val="22"/>
          <w:szCs w:val="22"/>
          <w:lang w:val="pl-PL"/>
        </w:rPr>
        <w:t>inżynieryjną</w:t>
      </w:r>
      <w:r w:rsidRPr="00F43366">
        <w:rPr>
          <w:rFonts w:ascii="Barlow" w:hAnsi="Barlow"/>
          <w:sz w:val="22"/>
          <w:szCs w:val="22"/>
          <w:lang w:val="pl-PL"/>
        </w:rPr>
        <w:t xml:space="preserve"> - nie jest to konstrukcja ściśle zdefiniowan</w:t>
      </w:r>
      <w:r w:rsidR="00042035">
        <w:rPr>
          <w:rFonts w:ascii="Barlow" w:hAnsi="Barlow"/>
          <w:sz w:val="22"/>
          <w:szCs w:val="22"/>
          <w:lang w:val="pl-PL"/>
        </w:rPr>
        <w:t>a</w:t>
      </w:r>
      <w:r w:rsidRPr="00F43366">
        <w:rPr>
          <w:rFonts w:ascii="Barlow" w:hAnsi="Barlow"/>
          <w:sz w:val="22"/>
          <w:szCs w:val="22"/>
          <w:lang w:val="pl-PL"/>
        </w:rPr>
        <w:t>, chociaż każda opona bez powietrza jest uważana za niepneumatyczną. Wyobraźmy sobie koło w pociągu - jest stalowe i ciężkie, to właśnie jest opona niepneumatyczna. Można też wyobrazić sobie gumowy walec napędzający drewniane koło wozu - to kolejny rodzaj opony niepneumatycznej.</w:t>
      </w:r>
      <w:r w:rsidR="00042035">
        <w:rPr>
          <w:rFonts w:ascii="Barlow" w:hAnsi="Barlow"/>
          <w:sz w:val="22"/>
          <w:szCs w:val="22"/>
          <w:lang w:val="pl-PL"/>
        </w:rPr>
        <w:t xml:space="preserve"> </w:t>
      </w:r>
      <w:r w:rsidRPr="00F43366">
        <w:rPr>
          <w:rFonts w:ascii="Barlow" w:hAnsi="Barlow"/>
          <w:sz w:val="22"/>
          <w:szCs w:val="22"/>
          <w:lang w:val="pl-PL"/>
        </w:rPr>
        <w:t xml:space="preserve">Jednak to, co </w:t>
      </w:r>
      <w:r w:rsidR="00042035" w:rsidRPr="00F43366">
        <w:rPr>
          <w:rFonts w:ascii="Barlow" w:hAnsi="Barlow"/>
          <w:sz w:val="22"/>
          <w:szCs w:val="22"/>
          <w:lang w:val="pl-PL"/>
        </w:rPr>
        <w:t xml:space="preserve">nam </w:t>
      </w:r>
      <w:r w:rsidRPr="00F43366">
        <w:rPr>
          <w:rFonts w:ascii="Barlow" w:hAnsi="Barlow"/>
          <w:sz w:val="22"/>
          <w:szCs w:val="22"/>
          <w:lang w:val="pl-PL"/>
        </w:rPr>
        <w:t>udało się opracować, to specjalnie zaprojektowana konstrukcja, która umożliwia napinanie i zawieszanie ciężaru pojazdu od góry. Jest to konieczne, aby uzyskać przyjemnie miękkie, elastyczne uczucie, jak w oponie wypełnionej powietrzem".</w:t>
      </w:r>
    </w:p>
    <w:p w14:paraId="27303D40" w14:textId="77777777" w:rsidR="00F43366" w:rsidRPr="00F43366" w:rsidRDefault="00F43366" w:rsidP="00D54B2D">
      <w:pPr>
        <w:ind w:left="3476"/>
        <w:rPr>
          <w:rFonts w:ascii="Barlow" w:hAnsi="Barlow"/>
          <w:b/>
          <w:bCs/>
          <w:sz w:val="22"/>
          <w:szCs w:val="22"/>
          <w:lang w:val="pl-PL"/>
        </w:rPr>
      </w:pPr>
      <w:r w:rsidRPr="00F43366">
        <w:rPr>
          <w:rFonts w:ascii="Barlow" w:hAnsi="Barlow"/>
          <w:b/>
          <w:bCs/>
          <w:sz w:val="22"/>
          <w:szCs w:val="22"/>
          <w:lang w:val="pl-PL"/>
        </w:rPr>
        <w:lastRenderedPageBreak/>
        <w:t>Zalety opon bezdętkowych</w:t>
      </w:r>
    </w:p>
    <w:p w14:paraId="00AA9992" w14:textId="77777777" w:rsidR="00F43366" w:rsidRPr="00F43366" w:rsidRDefault="00F43366" w:rsidP="00D54B2D">
      <w:pPr>
        <w:ind w:left="3476"/>
        <w:rPr>
          <w:rFonts w:ascii="Barlow" w:hAnsi="Barlow"/>
          <w:sz w:val="22"/>
          <w:szCs w:val="22"/>
          <w:lang w:val="pl-PL"/>
        </w:rPr>
      </w:pPr>
      <w:r w:rsidRPr="00F43366">
        <w:rPr>
          <w:rFonts w:ascii="Barlow" w:hAnsi="Barlow"/>
          <w:sz w:val="22"/>
          <w:szCs w:val="22"/>
          <w:lang w:val="pl-PL"/>
        </w:rPr>
        <w:t>Opony bezdętkowe mają kilka zalet, między innymi:</w:t>
      </w:r>
    </w:p>
    <w:p w14:paraId="2BD216EF" w14:textId="48E85E95" w:rsidR="00F43366" w:rsidRPr="00D54B2D" w:rsidRDefault="00F43366" w:rsidP="00D54B2D">
      <w:pPr>
        <w:pStyle w:val="Akapitzlist"/>
        <w:numPr>
          <w:ilvl w:val="0"/>
          <w:numId w:val="12"/>
        </w:numPr>
        <w:rPr>
          <w:rFonts w:ascii="Barlow" w:hAnsi="Barlow"/>
          <w:sz w:val="22"/>
          <w:szCs w:val="22"/>
          <w:lang w:val="pl-PL"/>
        </w:rPr>
      </w:pPr>
      <w:r w:rsidRPr="00D54B2D">
        <w:rPr>
          <w:rFonts w:ascii="Barlow" w:hAnsi="Barlow"/>
          <w:sz w:val="22"/>
          <w:szCs w:val="22"/>
          <w:lang w:val="pl-PL"/>
        </w:rPr>
        <w:t>Nie wymaga</w:t>
      </w:r>
      <w:r w:rsidR="00D01D6B">
        <w:rPr>
          <w:rFonts w:ascii="Barlow" w:hAnsi="Barlow"/>
          <w:sz w:val="22"/>
          <w:szCs w:val="22"/>
          <w:lang w:val="pl-PL"/>
        </w:rPr>
        <w:t>ją</w:t>
      </w:r>
      <w:r w:rsidRPr="00D54B2D">
        <w:rPr>
          <w:rFonts w:ascii="Barlow" w:hAnsi="Barlow"/>
          <w:sz w:val="22"/>
          <w:szCs w:val="22"/>
          <w:lang w:val="pl-PL"/>
        </w:rPr>
        <w:t xml:space="preserve"> konserwacji</w:t>
      </w:r>
    </w:p>
    <w:p w14:paraId="35C69EB3" w14:textId="048DECCA" w:rsidR="00F43366" w:rsidRPr="00D54B2D" w:rsidRDefault="00D01D6B" w:rsidP="00D54B2D">
      <w:pPr>
        <w:pStyle w:val="Akapitzlist"/>
        <w:numPr>
          <w:ilvl w:val="0"/>
          <w:numId w:val="12"/>
        </w:numPr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Oferują w</w:t>
      </w:r>
      <w:r w:rsidR="00F43366" w:rsidRPr="00D54B2D">
        <w:rPr>
          <w:rFonts w:ascii="Barlow" w:hAnsi="Barlow"/>
          <w:sz w:val="22"/>
          <w:szCs w:val="22"/>
          <w:lang w:val="pl-PL"/>
        </w:rPr>
        <w:t>iększy komfort przy dużych obciążeniach</w:t>
      </w:r>
    </w:p>
    <w:p w14:paraId="1FC31022" w14:textId="2AB40D23" w:rsidR="00F43366" w:rsidRPr="00D54B2D" w:rsidRDefault="00D01D6B" w:rsidP="00D54B2D">
      <w:pPr>
        <w:pStyle w:val="Akapitzlist"/>
        <w:numPr>
          <w:ilvl w:val="0"/>
          <w:numId w:val="12"/>
        </w:numPr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Są n</w:t>
      </w:r>
      <w:r w:rsidR="00F43366" w:rsidRPr="00D54B2D">
        <w:rPr>
          <w:rFonts w:ascii="Barlow" w:hAnsi="Barlow"/>
          <w:sz w:val="22"/>
          <w:szCs w:val="22"/>
          <w:lang w:val="pl-PL"/>
        </w:rPr>
        <w:t>iezawodn</w:t>
      </w:r>
      <w:r>
        <w:rPr>
          <w:rFonts w:ascii="Barlow" w:hAnsi="Barlow"/>
          <w:sz w:val="22"/>
          <w:szCs w:val="22"/>
          <w:lang w:val="pl-PL"/>
        </w:rPr>
        <w:t>e</w:t>
      </w:r>
    </w:p>
    <w:p w14:paraId="194EB515" w14:textId="3CDAB306" w:rsidR="00F43366" w:rsidRPr="00F43366" w:rsidRDefault="00F43366" w:rsidP="00D54B2D">
      <w:pPr>
        <w:ind w:left="3476"/>
        <w:rPr>
          <w:rFonts w:ascii="Barlow" w:hAnsi="Barlow"/>
          <w:sz w:val="22"/>
          <w:szCs w:val="22"/>
          <w:lang w:val="pl-PL"/>
        </w:rPr>
      </w:pPr>
      <w:r w:rsidRPr="00F43366">
        <w:rPr>
          <w:rFonts w:ascii="Barlow" w:hAnsi="Barlow"/>
          <w:sz w:val="22"/>
          <w:szCs w:val="22"/>
          <w:lang w:val="pl-PL"/>
        </w:rPr>
        <w:t>W świecie, w którym pojazdy autonomiczne stają się coraz powszechniejsze, a wiele miast oferuje strategie transportu jako usługi (</w:t>
      </w:r>
      <w:proofErr w:type="spellStart"/>
      <w:r w:rsidRPr="00F43366">
        <w:rPr>
          <w:rFonts w:ascii="Barlow" w:hAnsi="Barlow"/>
          <w:sz w:val="22"/>
          <w:szCs w:val="22"/>
          <w:lang w:val="pl-PL"/>
        </w:rPr>
        <w:t>TaaS</w:t>
      </w:r>
      <w:proofErr w:type="spellEnd"/>
      <w:r w:rsidRPr="00F43366">
        <w:rPr>
          <w:rFonts w:ascii="Barlow" w:hAnsi="Barlow"/>
          <w:sz w:val="22"/>
          <w:szCs w:val="22"/>
          <w:lang w:val="pl-PL"/>
        </w:rPr>
        <w:t>), posiadanie opony bezobsługowej jest niezwykle ważne. W oponach bez powietrza nie ma potrzeby sprawdzania ciśnienia, co eliminuje konieczność</w:t>
      </w:r>
      <w:r w:rsidR="00D01D6B">
        <w:rPr>
          <w:rFonts w:ascii="Barlow" w:hAnsi="Barlow"/>
          <w:sz w:val="22"/>
          <w:szCs w:val="22"/>
          <w:lang w:val="pl-PL"/>
        </w:rPr>
        <w:t xml:space="preserve"> ich</w:t>
      </w:r>
      <w:r w:rsidRPr="00F43366">
        <w:rPr>
          <w:rFonts w:ascii="Barlow" w:hAnsi="Barlow"/>
          <w:sz w:val="22"/>
          <w:szCs w:val="22"/>
          <w:lang w:val="pl-PL"/>
        </w:rPr>
        <w:t xml:space="preserve"> regularnego monitorowania. Ponadto konstrukcja opony niepneumatycznej </w:t>
      </w:r>
      <w:proofErr w:type="spellStart"/>
      <w:r w:rsidRPr="00F43366">
        <w:rPr>
          <w:rFonts w:ascii="Barlow" w:hAnsi="Barlow"/>
          <w:sz w:val="22"/>
          <w:szCs w:val="22"/>
          <w:lang w:val="pl-PL"/>
        </w:rPr>
        <w:t>Goodyeara</w:t>
      </w:r>
      <w:proofErr w:type="spellEnd"/>
      <w:r w:rsidRPr="00F43366">
        <w:rPr>
          <w:rFonts w:ascii="Barlow" w:hAnsi="Barlow"/>
          <w:sz w:val="22"/>
          <w:szCs w:val="22"/>
          <w:lang w:val="pl-PL"/>
        </w:rPr>
        <w:t xml:space="preserve"> sprawia, że pojazd może kontynuować jazdę nawet wtedy, gdy coś pójdzie nie tak.</w:t>
      </w:r>
    </w:p>
    <w:p w14:paraId="7B859A1A" w14:textId="338A10BE" w:rsidR="00F43366" w:rsidRPr="00F43366" w:rsidRDefault="00D54B2D" w:rsidP="00D54B2D">
      <w:pPr>
        <w:ind w:left="3476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„</w:t>
      </w:r>
      <w:r w:rsidR="00F43366" w:rsidRPr="00F43366">
        <w:rPr>
          <w:rFonts w:ascii="Barlow" w:hAnsi="Barlow"/>
          <w:sz w:val="22"/>
          <w:szCs w:val="22"/>
          <w:lang w:val="pl-PL"/>
        </w:rPr>
        <w:t xml:space="preserve">Ważnym aspektem jest nadmiarowość" - mówi Rachita. </w:t>
      </w:r>
      <w:r>
        <w:rPr>
          <w:rFonts w:ascii="Barlow" w:hAnsi="Barlow"/>
          <w:sz w:val="22"/>
          <w:szCs w:val="22"/>
          <w:lang w:val="pl-PL"/>
        </w:rPr>
        <w:t>„</w:t>
      </w:r>
      <w:r w:rsidR="00F43366" w:rsidRPr="00F43366">
        <w:rPr>
          <w:rFonts w:ascii="Barlow" w:hAnsi="Barlow"/>
          <w:sz w:val="22"/>
          <w:szCs w:val="22"/>
          <w:lang w:val="pl-PL"/>
        </w:rPr>
        <w:t xml:space="preserve">Na przykład autonomiczne pojazdy wahadłowe </w:t>
      </w:r>
      <w:r w:rsidR="00D01D6B">
        <w:rPr>
          <w:rFonts w:ascii="Barlow" w:hAnsi="Barlow"/>
          <w:sz w:val="22"/>
          <w:szCs w:val="22"/>
          <w:lang w:val="pl-PL"/>
        </w:rPr>
        <w:t>są wyposażone w</w:t>
      </w:r>
      <w:r w:rsidR="00F43366" w:rsidRPr="00F43366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F43366" w:rsidRPr="00F43366">
        <w:rPr>
          <w:rFonts w:ascii="Barlow" w:hAnsi="Barlow"/>
          <w:sz w:val="22"/>
          <w:szCs w:val="22"/>
          <w:lang w:val="pl-PL"/>
        </w:rPr>
        <w:t>LiDAR</w:t>
      </w:r>
      <w:proofErr w:type="spellEnd"/>
      <w:r w:rsidR="00F43366" w:rsidRPr="00F43366">
        <w:rPr>
          <w:rFonts w:ascii="Barlow" w:hAnsi="Barlow"/>
          <w:sz w:val="22"/>
          <w:szCs w:val="22"/>
          <w:lang w:val="pl-PL"/>
        </w:rPr>
        <w:t xml:space="preserve"> i GPS, a gdyby któryś z nich zawiódł, można oprzeć </w:t>
      </w:r>
      <w:r w:rsidRPr="00F43366">
        <w:rPr>
          <w:rFonts w:ascii="Barlow" w:hAnsi="Barlow"/>
          <w:sz w:val="22"/>
          <w:szCs w:val="22"/>
          <w:lang w:val="pl-PL"/>
        </w:rPr>
        <w:t xml:space="preserve">się </w:t>
      </w:r>
      <w:r w:rsidR="00F43366" w:rsidRPr="00F43366">
        <w:rPr>
          <w:rFonts w:ascii="Barlow" w:hAnsi="Barlow"/>
          <w:sz w:val="22"/>
          <w:szCs w:val="22"/>
          <w:lang w:val="pl-PL"/>
        </w:rPr>
        <w:t>na kamerach optycznych. Oznacza to, że istnieje wiele systemów wspomagających, które zapewniają dobre działanie pojazdu. Gdy opona działa w oparciu o</w:t>
      </w:r>
      <w:r>
        <w:rPr>
          <w:rFonts w:ascii="Barlow" w:hAnsi="Barlow"/>
          <w:sz w:val="22"/>
          <w:szCs w:val="22"/>
          <w:lang w:val="pl-PL"/>
        </w:rPr>
        <w:t> </w:t>
      </w:r>
      <w:r w:rsidR="00F43366" w:rsidRPr="00F43366">
        <w:rPr>
          <w:rFonts w:ascii="Barlow" w:hAnsi="Barlow"/>
          <w:sz w:val="22"/>
          <w:szCs w:val="22"/>
          <w:lang w:val="pl-PL"/>
        </w:rPr>
        <w:t>ciśnienie powietrza, nie ma żadnych systemów rezerwowych. Jeśli dojdzie do gwałtownej utraty powietrza lub problemu z</w:t>
      </w:r>
      <w:r>
        <w:rPr>
          <w:rFonts w:ascii="Barlow" w:hAnsi="Barlow"/>
          <w:sz w:val="22"/>
          <w:szCs w:val="22"/>
          <w:lang w:val="pl-PL"/>
        </w:rPr>
        <w:t> </w:t>
      </w:r>
      <w:r w:rsidR="00F43366" w:rsidRPr="00F43366">
        <w:rPr>
          <w:rFonts w:ascii="Barlow" w:hAnsi="Barlow"/>
          <w:sz w:val="22"/>
          <w:szCs w:val="22"/>
          <w:lang w:val="pl-PL"/>
        </w:rPr>
        <w:t>integralnością opony, pojazd zatrzyma się i nie będzie mógł kontynuować pracy.</w:t>
      </w:r>
    </w:p>
    <w:p w14:paraId="4F75CF7B" w14:textId="5F27EE81" w:rsidR="00F43366" w:rsidRPr="00F43366" w:rsidRDefault="00F43366" w:rsidP="00D54B2D">
      <w:pPr>
        <w:ind w:left="3476"/>
        <w:rPr>
          <w:rFonts w:ascii="Barlow" w:hAnsi="Barlow"/>
          <w:sz w:val="22"/>
          <w:szCs w:val="22"/>
          <w:lang w:val="pl-PL"/>
        </w:rPr>
      </w:pPr>
      <w:r w:rsidRPr="00F43366">
        <w:rPr>
          <w:rFonts w:ascii="Barlow" w:hAnsi="Barlow"/>
          <w:sz w:val="22"/>
          <w:szCs w:val="22"/>
          <w:lang w:val="pl-PL"/>
        </w:rPr>
        <w:t xml:space="preserve">Opona niepneumatyczna ma jednak takie zabezpieczenia. Dzięki strukturze wstęgi </w:t>
      </w:r>
      <w:r w:rsidR="005F511D" w:rsidRPr="00F43366">
        <w:rPr>
          <w:rFonts w:ascii="Barlow" w:hAnsi="Barlow"/>
          <w:sz w:val="22"/>
          <w:szCs w:val="22"/>
          <w:lang w:val="pl-PL"/>
        </w:rPr>
        <w:t>łączącej</w:t>
      </w:r>
      <w:r w:rsidR="00051614">
        <w:rPr>
          <w:rFonts w:ascii="Barlow" w:hAnsi="Barlow"/>
          <w:sz w:val="22"/>
          <w:szCs w:val="22"/>
          <w:lang w:val="pl-PL"/>
        </w:rPr>
        <w:t>,</w:t>
      </w:r>
      <w:r w:rsidR="005F511D" w:rsidRPr="00F43366">
        <w:rPr>
          <w:rFonts w:ascii="Barlow" w:hAnsi="Barlow"/>
          <w:sz w:val="22"/>
          <w:szCs w:val="22"/>
          <w:lang w:val="pl-PL"/>
        </w:rPr>
        <w:t xml:space="preserve"> </w:t>
      </w:r>
      <w:r w:rsidRPr="00F43366">
        <w:rPr>
          <w:rFonts w:ascii="Barlow" w:hAnsi="Barlow"/>
          <w:sz w:val="22"/>
          <w:szCs w:val="22"/>
          <w:lang w:val="pl-PL"/>
        </w:rPr>
        <w:t xml:space="preserve">opona może nadal normalnie funkcjonować, nawet jeśli ulegnie uszkodzeniu. Rachita wyjaśnia: </w:t>
      </w:r>
      <w:r w:rsidR="00D54B2D">
        <w:rPr>
          <w:rFonts w:ascii="Barlow" w:hAnsi="Barlow"/>
          <w:sz w:val="22"/>
          <w:szCs w:val="22"/>
          <w:lang w:val="pl-PL"/>
        </w:rPr>
        <w:t>„</w:t>
      </w:r>
      <w:r w:rsidRPr="00F43366">
        <w:rPr>
          <w:rFonts w:ascii="Barlow" w:hAnsi="Barlow"/>
          <w:sz w:val="22"/>
          <w:szCs w:val="22"/>
          <w:lang w:val="pl-PL"/>
        </w:rPr>
        <w:t xml:space="preserve">Bezpowietrzna konstrukcja oznacza, że nawet </w:t>
      </w:r>
      <w:r w:rsidR="00D54B2D">
        <w:rPr>
          <w:rFonts w:ascii="Barlow" w:hAnsi="Barlow"/>
          <w:sz w:val="22"/>
          <w:szCs w:val="22"/>
          <w:lang w:val="pl-PL"/>
        </w:rPr>
        <w:t>p</w:t>
      </w:r>
      <w:r w:rsidRPr="00F43366">
        <w:rPr>
          <w:rFonts w:ascii="Barlow" w:hAnsi="Barlow"/>
          <w:sz w:val="22"/>
          <w:szCs w:val="22"/>
          <w:lang w:val="pl-PL"/>
        </w:rPr>
        <w:t>o utracie kilku elementów łączących, opona może wciąż przejechać</w:t>
      </w:r>
      <w:r w:rsidR="00051614">
        <w:rPr>
          <w:rFonts w:ascii="Barlow" w:hAnsi="Barlow"/>
          <w:sz w:val="22"/>
          <w:szCs w:val="22"/>
          <w:lang w:val="pl-PL"/>
        </w:rPr>
        <w:t xml:space="preserve"> bez problemu</w:t>
      </w:r>
      <w:r w:rsidRPr="00F43366">
        <w:rPr>
          <w:rFonts w:ascii="Barlow" w:hAnsi="Barlow"/>
          <w:sz w:val="22"/>
          <w:szCs w:val="22"/>
          <w:lang w:val="pl-PL"/>
        </w:rPr>
        <w:t xml:space="preserve"> wiele</w:t>
      </w:r>
      <w:r w:rsidR="00051614">
        <w:rPr>
          <w:rFonts w:ascii="Barlow" w:hAnsi="Barlow"/>
          <w:sz w:val="22"/>
          <w:szCs w:val="22"/>
          <w:lang w:val="pl-PL"/>
        </w:rPr>
        <w:t xml:space="preserve"> </w:t>
      </w:r>
      <w:r w:rsidRPr="00F43366">
        <w:rPr>
          <w:rFonts w:ascii="Barlow" w:hAnsi="Barlow"/>
          <w:sz w:val="22"/>
          <w:szCs w:val="22"/>
          <w:lang w:val="pl-PL"/>
        </w:rPr>
        <w:t>kilometrów".</w:t>
      </w:r>
    </w:p>
    <w:p w14:paraId="75A57B38" w14:textId="19F5BEA1" w:rsidR="00F43366" w:rsidRPr="00F43366" w:rsidRDefault="005F511D" w:rsidP="00D54B2D">
      <w:pPr>
        <w:ind w:left="3476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Ważny jest również k</w:t>
      </w:r>
      <w:r w:rsidR="00F43366" w:rsidRPr="00F43366">
        <w:rPr>
          <w:rFonts w:ascii="Barlow" w:hAnsi="Barlow"/>
          <w:sz w:val="22"/>
          <w:szCs w:val="22"/>
          <w:lang w:val="pl-PL"/>
        </w:rPr>
        <w:t>omfort pasażera i choć niektórzy mogliby przypuszczać, że opona bezpowietrzna oznacza twardszą jazdę, to w rzeczywistości tak nie jest.</w:t>
      </w:r>
      <w:r w:rsidR="00D54B2D">
        <w:rPr>
          <w:rFonts w:ascii="Barlow" w:hAnsi="Barlow"/>
          <w:sz w:val="22"/>
          <w:szCs w:val="22"/>
          <w:lang w:val="pl-PL"/>
        </w:rPr>
        <w:t xml:space="preserve"> „</w:t>
      </w:r>
      <w:r w:rsidR="00F43366" w:rsidRPr="00F43366">
        <w:rPr>
          <w:rFonts w:ascii="Barlow" w:hAnsi="Barlow"/>
          <w:sz w:val="22"/>
          <w:szCs w:val="22"/>
          <w:lang w:val="pl-PL"/>
        </w:rPr>
        <w:t xml:space="preserve">Jednym z obszarów, w którym opony bezpowietrzne mają przewagę, jest komfort jazdy" - mówi Rachita </w:t>
      </w:r>
      <w:r w:rsidR="00D54B2D">
        <w:rPr>
          <w:rFonts w:ascii="Barlow" w:hAnsi="Barlow"/>
          <w:sz w:val="22"/>
          <w:szCs w:val="22"/>
          <w:lang w:val="pl-PL"/>
        </w:rPr>
        <w:t>–</w:t>
      </w:r>
      <w:r w:rsidR="00F43366" w:rsidRPr="00F43366">
        <w:rPr>
          <w:rFonts w:ascii="Barlow" w:hAnsi="Barlow"/>
          <w:sz w:val="22"/>
          <w:szCs w:val="22"/>
          <w:lang w:val="pl-PL"/>
        </w:rPr>
        <w:t xml:space="preserve"> </w:t>
      </w:r>
      <w:r w:rsidR="00D54B2D">
        <w:rPr>
          <w:rFonts w:ascii="Barlow" w:hAnsi="Barlow"/>
          <w:sz w:val="22"/>
          <w:szCs w:val="22"/>
          <w:lang w:val="pl-PL"/>
        </w:rPr>
        <w:t>„W</w:t>
      </w:r>
      <w:r w:rsidR="00F43366" w:rsidRPr="00F43366">
        <w:rPr>
          <w:rFonts w:ascii="Barlow" w:hAnsi="Barlow"/>
          <w:sz w:val="22"/>
          <w:szCs w:val="22"/>
          <w:lang w:val="pl-PL"/>
        </w:rPr>
        <w:t xml:space="preserve"> rzeczywistości mogą przenosić większy ładunek, zapewniając </w:t>
      </w:r>
      <w:r w:rsidR="00051614">
        <w:rPr>
          <w:rFonts w:ascii="Barlow" w:hAnsi="Barlow"/>
          <w:sz w:val="22"/>
          <w:szCs w:val="22"/>
          <w:lang w:val="pl-PL"/>
        </w:rPr>
        <w:t>lepszy</w:t>
      </w:r>
      <w:r w:rsidR="00051614" w:rsidRPr="00F43366">
        <w:rPr>
          <w:rFonts w:ascii="Barlow" w:hAnsi="Barlow"/>
          <w:sz w:val="22"/>
          <w:szCs w:val="22"/>
          <w:lang w:val="pl-PL"/>
        </w:rPr>
        <w:t xml:space="preserve"> </w:t>
      </w:r>
      <w:r w:rsidR="00F43366" w:rsidRPr="00F43366">
        <w:rPr>
          <w:rFonts w:ascii="Barlow" w:hAnsi="Barlow"/>
          <w:sz w:val="22"/>
          <w:szCs w:val="22"/>
          <w:lang w:val="pl-PL"/>
        </w:rPr>
        <w:t>komfort niż opona pneumatyczn</w:t>
      </w:r>
      <w:r w:rsidR="00D54B2D">
        <w:rPr>
          <w:rFonts w:ascii="Barlow" w:hAnsi="Barlow"/>
          <w:sz w:val="22"/>
          <w:szCs w:val="22"/>
          <w:lang w:val="pl-PL"/>
        </w:rPr>
        <w:t>a</w:t>
      </w:r>
      <w:r w:rsidR="00F43366" w:rsidRPr="00F43366">
        <w:rPr>
          <w:rFonts w:ascii="Barlow" w:hAnsi="Barlow"/>
          <w:sz w:val="22"/>
          <w:szCs w:val="22"/>
          <w:lang w:val="pl-PL"/>
        </w:rPr>
        <w:t>.</w:t>
      </w:r>
      <w:r w:rsidR="00051614">
        <w:rPr>
          <w:rFonts w:ascii="Barlow" w:hAnsi="Barlow"/>
          <w:sz w:val="22"/>
          <w:szCs w:val="22"/>
          <w:lang w:val="pl-PL"/>
        </w:rPr>
        <w:t>”</w:t>
      </w:r>
    </w:p>
    <w:p w14:paraId="6ED4CFAB" w14:textId="0589164C" w:rsidR="00F43366" w:rsidRPr="00F43366" w:rsidRDefault="00F43366" w:rsidP="00D54B2D">
      <w:pPr>
        <w:ind w:left="3476"/>
        <w:rPr>
          <w:rFonts w:ascii="Barlow" w:hAnsi="Barlow"/>
          <w:sz w:val="22"/>
          <w:szCs w:val="22"/>
          <w:lang w:val="pl-PL"/>
        </w:rPr>
      </w:pPr>
      <w:r w:rsidRPr="00F43366">
        <w:rPr>
          <w:rFonts w:ascii="Barlow" w:hAnsi="Barlow"/>
          <w:b/>
          <w:bCs/>
          <w:sz w:val="22"/>
          <w:szCs w:val="22"/>
          <w:lang w:val="pl-PL"/>
        </w:rPr>
        <w:t>Co jest motorem tej innowacji?</w:t>
      </w:r>
    </w:p>
    <w:p w14:paraId="752FD425" w14:textId="3E408BB0" w:rsidR="00F43366" w:rsidRPr="00F43366" w:rsidRDefault="00F43366" w:rsidP="00D54B2D">
      <w:pPr>
        <w:ind w:left="3476"/>
        <w:rPr>
          <w:rFonts w:ascii="Barlow" w:hAnsi="Barlow"/>
          <w:sz w:val="22"/>
          <w:szCs w:val="22"/>
          <w:lang w:val="pl-PL"/>
        </w:rPr>
      </w:pPr>
      <w:r w:rsidRPr="00F43366">
        <w:rPr>
          <w:rFonts w:ascii="Barlow" w:hAnsi="Barlow"/>
          <w:sz w:val="22"/>
          <w:szCs w:val="22"/>
          <w:lang w:val="pl-PL"/>
        </w:rPr>
        <w:t xml:space="preserve">Siłą napędową tych innowacji jest wizja </w:t>
      </w:r>
      <w:proofErr w:type="spellStart"/>
      <w:r w:rsidRPr="00F43366">
        <w:rPr>
          <w:rFonts w:ascii="Barlow" w:hAnsi="Barlow"/>
          <w:sz w:val="22"/>
          <w:szCs w:val="22"/>
          <w:lang w:val="pl-PL"/>
        </w:rPr>
        <w:t>Goodyeara</w:t>
      </w:r>
      <w:proofErr w:type="spellEnd"/>
      <w:r w:rsidRPr="00F43366">
        <w:rPr>
          <w:rFonts w:ascii="Barlow" w:hAnsi="Barlow"/>
          <w:sz w:val="22"/>
          <w:szCs w:val="22"/>
          <w:lang w:val="pl-PL"/>
        </w:rPr>
        <w:t xml:space="preserve"> dotycząca zrównoważonej przyszłości, która charakteryzuje się multimodalnymi formami transportu, gdzie różne pojazdy współistnieją ze sobą. Chociaż opony pneumatyczne nie odejdą w najbliższym czasie do lamusa, to model </w:t>
      </w:r>
      <w:r w:rsidR="00E01D43">
        <w:rPr>
          <w:rFonts w:ascii="Barlow" w:hAnsi="Barlow"/>
          <w:sz w:val="22"/>
          <w:szCs w:val="22"/>
          <w:lang w:val="pl-PL"/>
        </w:rPr>
        <w:t>NPT</w:t>
      </w:r>
      <w:r w:rsidRPr="00F43366">
        <w:rPr>
          <w:rFonts w:ascii="Barlow" w:hAnsi="Barlow"/>
          <w:sz w:val="22"/>
          <w:szCs w:val="22"/>
          <w:lang w:val="pl-PL"/>
        </w:rPr>
        <w:t xml:space="preserve"> stwarza szereg nowych możliwości. Ponieważ transport szybko się zmienia, innowacje technologiczne muszą dotyczyć także innych elementów pojazdu, w tym opon.</w:t>
      </w:r>
    </w:p>
    <w:p w14:paraId="46EA878D" w14:textId="6A19F390" w:rsidR="00F43366" w:rsidRPr="00F43366" w:rsidRDefault="00BA01DB" w:rsidP="00D54B2D">
      <w:pPr>
        <w:ind w:left="3476"/>
        <w:rPr>
          <w:rFonts w:ascii="Barlow" w:hAnsi="Barlow"/>
          <w:sz w:val="22"/>
          <w:szCs w:val="22"/>
          <w:lang w:val="pl-PL"/>
        </w:rPr>
      </w:pPr>
      <w:r w:rsidRPr="00BA01DB">
        <w:rPr>
          <w:rFonts w:ascii="Barlow" w:hAnsi="Barlow"/>
          <w:sz w:val="22"/>
          <w:szCs w:val="22"/>
          <w:lang w:val="pl-PL"/>
        </w:rPr>
        <w:lastRenderedPageBreak/>
        <w:t xml:space="preserve">Przy tradycyjnym posiadaniu samochodu, współdzielonych usługach mobilności i pojazdach autonomicznych, które potencjalnie </w:t>
      </w:r>
      <w:r w:rsidR="00354B22">
        <w:rPr>
          <w:rFonts w:ascii="Barlow" w:hAnsi="Barlow"/>
          <w:sz w:val="22"/>
          <w:szCs w:val="22"/>
          <w:lang w:val="pl-PL"/>
        </w:rPr>
        <w:t>korzystają z tych samych dróg</w:t>
      </w:r>
      <w:r w:rsidRPr="00BA01DB">
        <w:rPr>
          <w:rFonts w:ascii="Barlow" w:hAnsi="Barlow"/>
          <w:sz w:val="22"/>
          <w:szCs w:val="22"/>
          <w:lang w:val="pl-PL"/>
        </w:rPr>
        <w:t xml:space="preserve">, opony bezpowietrzne mogą </w:t>
      </w:r>
      <w:r w:rsidR="00F43366" w:rsidRPr="00F43366">
        <w:rPr>
          <w:rFonts w:ascii="Barlow" w:hAnsi="Barlow"/>
          <w:sz w:val="22"/>
          <w:szCs w:val="22"/>
          <w:lang w:val="pl-PL"/>
        </w:rPr>
        <w:t>wydłużyć czas pracy, zwiększyć osiągi i</w:t>
      </w:r>
      <w:r>
        <w:rPr>
          <w:rFonts w:ascii="Barlow" w:hAnsi="Barlow"/>
          <w:sz w:val="22"/>
          <w:szCs w:val="22"/>
          <w:lang w:val="pl-PL"/>
        </w:rPr>
        <w:t> </w:t>
      </w:r>
      <w:r w:rsidR="00F43366" w:rsidRPr="00F43366">
        <w:rPr>
          <w:rFonts w:ascii="Barlow" w:hAnsi="Barlow"/>
          <w:sz w:val="22"/>
          <w:szCs w:val="22"/>
          <w:lang w:val="pl-PL"/>
        </w:rPr>
        <w:t>komfort. Podobnie jak autonomiczne pociągi kursujące na niewielkim, określonym obszarze - na przykład w centrum miasta - Goodyear zaprojektował swoje opony bezpowietrzne tak, aby spełniały konkretne potrzeby.</w:t>
      </w:r>
    </w:p>
    <w:p w14:paraId="2E5F0CA8" w14:textId="75B444D2" w:rsidR="00F43366" w:rsidRPr="00F43366" w:rsidRDefault="00E01D43" w:rsidP="00D54B2D">
      <w:pPr>
        <w:ind w:left="3476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„</w:t>
      </w:r>
      <w:r w:rsidR="00F43366" w:rsidRPr="00F43366">
        <w:rPr>
          <w:rFonts w:ascii="Barlow" w:hAnsi="Barlow"/>
          <w:sz w:val="22"/>
          <w:szCs w:val="22"/>
          <w:lang w:val="pl-PL"/>
        </w:rPr>
        <w:t xml:space="preserve">Zwiększenie wydajności w obszarze mobilności zwiększa czas pracy, co oznacza, że floty są </w:t>
      </w:r>
      <w:r w:rsidR="00BA01DB">
        <w:rPr>
          <w:rFonts w:ascii="Barlow" w:hAnsi="Barlow"/>
          <w:sz w:val="22"/>
          <w:szCs w:val="22"/>
          <w:lang w:val="pl-PL"/>
        </w:rPr>
        <w:t>w ci</w:t>
      </w:r>
      <w:r w:rsidR="00354B22">
        <w:rPr>
          <w:rFonts w:ascii="Barlow" w:hAnsi="Barlow"/>
          <w:sz w:val="22"/>
          <w:szCs w:val="22"/>
          <w:lang w:val="pl-PL"/>
        </w:rPr>
        <w:t>ą</w:t>
      </w:r>
      <w:r w:rsidR="00BA01DB">
        <w:rPr>
          <w:rFonts w:ascii="Barlow" w:hAnsi="Barlow"/>
          <w:sz w:val="22"/>
          <w:szCs w:val="22"/>
          <w:lang w:val="pl-PL"/>
        </w:rPr>
        <w:t>głym</w:t>
      </w:r>
      <w:r w:rsidR="00F43366" w:rsidRPr="00F43366">
        <w:rPr>
          <w:rFonts w:ascii="Barlow" w:hAnsi="Barlow"/>
          <w:sz w:val="22"/>
          <w:szCs w:val="22"/>
          <w:lang w:val="pl-PL"/>
        </w:rPr>
        <w:t xml:space="preserve"> ruchu</w:t>
      </w:r>
      <w:r>
        <w:rPr>
          <w:rFonts w:ascii="Barlow" w:hAnsi="Barlow"/>
          <w:sz w:val="22"/>
          <w:szCs w:val="22"/>
          <w:lang w:val="pl-PL"/>
        </w:rPr>
        <w:t>”</w:t>
      </w:r>
      <w:r w:rsidR="00F43366" w:rsidRPr="00F43366">
        <w:rPr>
          <w:rFonts w:ascii="Barlow" w:hAnsi="Barlow"/>
          <w:sz w:val="22"/>
          <w:szCs w:val="22"/>
          <w:lang w:val="pl-PL"/>
        </w:rPr>
        <w:t xml:space="preserve"> - mówi Rachita.</w:t>
      </w:r>
    </w:p>
    <w:p w14:paraId="0F755A1B" w14:textId="1FC12AFF" w:rsidR="00F43366" w:rsidRPr="00F43366" w:rsidRDefault="00F43366" w:rsidP="00D54B2D">
      <w:pPr>
        <w:ind w:left="3476"/>
        <w:rPr>
          <w:rFonts w:ascii="Barlow" w:hAnsi="Barlow"/>
          <w:sz w:val="22"/>
          <w:szCs w:val="22"/>
          <w:lang w:val="pl-PL"/>
        </w:rPr>
      </w:pPr>
      <w:r w:rsidRPr="00F43366">
        <w:rPr>
          <w:rFonts w:ascii="Barlow" w:hAnsi="Barlow"/>
          <w:sz w:val="22"/>
          <w:szCs w:val="22"/>
          <w:lang w:val="pl-PL"/>
        </w:rPr>
        <w:t xml:space="preserve">Choć czas sprawności jest ważny, to </w:t>
      </w:r>
      <w:r w:rsidR="00354B22">
        <w:rPr>
          <w:rFonts w:ascii="Barlow" w:hAnsi="Barlow"/>
          <w:sz w:val="22"/>
          <w:szCs w:val="22"/>
          <w:lang w:val="pl-PL"/>
        </w:rPr>
        <w:t>nie</w:t>
      </w:r>
      <w:r w:rsidRPr="00F43366">
        <w:rPr>
          <w:rFonts w:ascii="Barlow" w:hAnsi="Barlow"/>
          <w:sz w:val="22"/>
          <w:szCs w:val="22"/>
          <w:lang w:val="pl-PL"/>
        </w:rPr>
        <w:t xml:space="preserve">jedyna dziedzina, która jest motorem działań </w:t>
      </w:r>
      <w:proofErr w:type="spellStart"/>
      <w:r w:rsidRPr="00F43366">
        <w:rPr>
          <w:rFonts w:ascii="Barlow" w:hAnsi="Barlow"/>
          <w:sz w:val="22"/>
          <w:szCs w:val="22"/>
          <w:lang w:val="pl-PL"/>
        </w:rPr>
        <w:t>Goodyeara</w:t>
      </w:r>
      <w:proofErr w:type="spellEnd"/>
      <w:r w:rsidRPr="00F43366">
        <w:rPr>
          <w:rFonts w:ascii="Barlow" w:hAnsi="Barlow"/>
          <w:sz w:val="22"/>
          <w:szCs w:val="22"/>
          <w:lang w:val="pl-PL"/>
        </w:rPr>
        <w:t xml:space="preserve"> w zakresie opon niepneumatycznych. </w:t>
      </w:r>
      <w:r w:rsidR="00E01D43">
        <w:rPr>
          <w:rFonts w:ascii="Barlow" w:hAnsi="Barlow"/>
          <w:sz w:val="22"/>
          <w:szCs w:val="22"/>
          <w:lang w:val="pl-PL"/>
        </w:rPr>
        <w:t>„</w:t>
      </w:r>
      <w:r w:rsidRPr="00F43366">
        <w:rPr>
          <w:rFonts w:ascii="Barlow" w:hAnsi="Barlow"/>
          <w:sz w:val="22"/>
          <w:szCs w:val="22"/>
          <w:lang w:val="pl-PL"/>
        </w:rPr>
        <w:t xml:space="preserve">Jest też aspekt zrównoważonego rozwoju" - kontynuuje Rachita. </w:t>
      </w:r>
      <w:r w:rsidR="00E01D43">
        <w:rPr>
          <w:rFonts w:ascii="Barlow" w:hAnsi="Barlow"/>
          <w:sz w:val="22"/>
          <w:szCs w:val="22"/>
          <w:lang w:val="pl-PL"/>
        </w:rPr>
        <w:t>„</w:t>
      </w:r>
      <w:r w:rsidRPr="00F43366">
        <w:rPr>
          <w:rFonts w:ascii="Barlow" w:hAnsi="Barlow"/>
          <w:sz w:val="22"/>
          <w:szCs w:val="22"/>
          <w:lang w:val="pl-PL"/>
        </w:rPr>
        <w:t>Nie chodzi tylko o</w:t>
      </w:r>
      <w:r w:rsidR="00E01D43">
        <w:rPr>
          <w:rFonts w:ascii="Barlow" w:hAnsi="Barlow"/>
          <w:sz w:val="22"/>
          <w:szCs w:val="22"/>
          <w:lang w:val="pl-PL"/>
        </w:rPr>
        <w:t> </w:t>
      </w:r>
      <w:r w:rsidRPr="00F43366">
        <w:rPr>
          <w:rFonts w:ascii="Barlow" w:hAnsi="Barlow"/>
          <w:sz w:val="22"/>
          <w:szCs w:val="22"/>
          <w:lang w:val="pl-PL"/>
        </w:rPr>
        <w:t>osiągi. Niestety, wiele konwencjonalnych opon jest wycofywanych z użytku na wczesnym etapie eksploatacji z powodu przebicia lub problemów, którym można było zapobiec - na przykład niedopompowani</w:t>
      </w:r>
      <w:r w:rsidR="00BA01DB">
        <w:rPr>
          <w:rFonts w:ascii="Barlow" w:hAnsi="Barlow"/>
          <w:sz w:val="22"/>
          <w:szCs w:val="22"/>
          <w:lang w:val="pl-PL"/>
        </w:rPr>
        <w:t>u</w:t>
      </w:r>
      <w:r w:rsidRPr="00F43366">
        <w:rPr>
          <w:rFonts w:ascii="Barlow" w:hAnsi="Barlow"/>
          <w:sz w:val="22"/>
          <w:szCs w:val="22"/>
          <w:lang w:val="pl-PL"/>
        </w:rPr>
        <w:t>, gdy</w:t>
      </w:r>
      <w:r w:rsidR="00BA01DB">
        <w:rPr>
          <w:rFonts w:ascii="Barlow" w:hAnsi="Barlow"/>
          <w:sz w:val="22"/>
          <w:szCs w:val="22"/>
          <w:lang w:val="pl-PL"/>
        </w:rPr>
        <w:t>by</w:t>
      </w:r>
      <w:r w:rsidRPr="00F43366">
        <w:rPr>
          <w:rFonts w:ascii="Barlow" w:hAnsi="Barlow"/>
          <w:sz w:val="22"/>
          <w:szCs w:val="22"/>
          <w:lang w:val="pl-PL"/>
        </w:rPr>
        <w:t xml:space="preserve"> ciśnienie powietrza było odpowiednio kontrolowane</w:t>
      </w:r>
      <w:r w:rsidR="00E01D43">
        <w:rPr>
          <w:rFonts w:ascii="Barlow" w:hAnsi="Barlow"/>
          <w:sz w:val="22"/>
          <w:szCs w:val="22"/>
          <w:lang w:val="pl-PL"/>
        </w:rPr>
        <w:t>”</w:t>
      </w:r>
      <w:r w:rsidRPr="00F43366">
        <w:rPr>
          <w:rFonts w:ascii="Barlow" w:hAnsi="Barlow"/>
          <w:sz w:val="22"/>
          <w:szCs w:val="22"/>
          <w:lang w:val="pl-PL"/>
        </w:rPr>
        <w:t>.</w:t>
      </w:r>
    </w:p>
    <w:p w14:paraId="240E85D1" w14:textId="2A0998A1" w:rsidR="00F43366" w:rsidRPr="00F43366" w:rsidRDefault="00F43366" w:rsidP="00D54B2D">
      <w:pPr>
        <w:ind w:left="3476"/>
        <w:rPr>
          <w:rFonts w:ascii="Barlow" w:hAnsi="Barlow"/>
          <w:sz w:val="22"/>
          <w:szCs w:val="22"/>
          <w:lang w:val="pl-PL"/>
        </w:rPr>
      </w:pPr>
      <w:r w:rsidRPr="00F43366">
        <w:rPr>
          <w:rFonts w:ascii="Barlow" w:hAnsi="Barlow"/>
          <w:sz w:val="22"/>
          <w:szCs w:val="22"/>
          <w:lang w:val="pl-PL"/>
        </w:rPr>
        <w:t xml:space="preserve">Opony niepneumatyczne nie </w:t>
      </w:r>
      <w:r w:rsidR="00E01D43">
        <w:rPr>
          <w:rFonts w:ascii="Barlow" w:hAnsi="Barlow"/>
          <w:sz w:val="22"/>
          <w:szCs w:val="22"/>
          <w:lang w:val="pl-PL"/>
        </w:rPr>
        <w:t xml:space="preserve">muszą być </w:t>
      </w:r>
      <w:r w:rsidRPr="00F43366">
        <w:rPr>
          <w:rFonts w:ascii="Barlow" w:hAnsi="Barlow"/>
          <w:sz w:val="22"/>
          <w:szCs w:val="22"/>
          <w:lang w:val="pl-PL"/>
        </w:rPr>
        <w:t>wycofywane z użytku z powodu tych problemów, co ogranicza strumień odpadów związanych z oponami.</w:t>
      </w:r>
    </w:p>
    <w:p w14:paraId="5C306BC1" w14:textId="77777777" w:rsidR="00F43366" w:rsidRPr="00F43366" w:rsidRDefault="00F43366" w:rsidP="00D54B2D">
      <w:pPr>
        <w:ind w:left="3476"/>
        <w:rPr>
          <w:rFonts w:ascii="Barlow" w:hAnsi="Barlow"/>
          <w:b/>
          <w:bCs/>
          <w:sz w:val="22"/>
          <w:szCs w:val="22"/>
          <w:lang w:val="pl-PL"/>
        </w:rPr>
      </w:pPr>
      <w:r w:rsidRPr="00F43366">
        <w:rPr>
          <w:rFonts w:ascii="Barlow" w:hAnsi="Barlow"/>
          <w:b/>
          <w:bCs/>
          <w:sz w:val="22"/>
          <w:szCs w:val="22"/>
          <w:lang w:val="pl-PL"/>
        </w:rPr>
        <w:t>Proces rozwoju</w:t>
      </w:r>
    </w:p>
    <w:p w14:paraId="48A2BA3B" w14:textId="212574FB" w:rsidR="00F43366" w:rsidRPr="00F43366" w:rsidRDefault="00F43366" w:rsidP="00D54B2D">
      <w:pPr>
        <w:ind w:left="3476"/>
        <w:rPr>
          <w:rFonts w:ascii="Barlow" w:hAnsi="Barlow"/>
          <w:sz w:val="22"/>
          <w:szCs w:val="22"/>
          <w:lang w:val="pl-PL"/>
        </w:rPr>
      </w:pPr>
      <w:r w:rsidRPr="00F43366">
        <w:rPr>
          <w:rFonts w:ascii="Barlow" w:hAnsi="Barlow"/>
          <w:sz w:val="22"/>
          <w:szCs w:val="22"/>
          <w:lang w:val="pl-PL"/>
        </w:rPr>
        <w:t xml:space="preserve">Celem </w:t>
      </w:r>
      <w:proofErr w:type="spellStart"/>
      <w:r w:rsidRPr="00F43366">
        <w:rPr>
          <w:rFonts w:ascii="Barlow" w:hAnsi="Barlow"/>
          <w:sz w:val="22"/>
          <w:szCs w:val="22"/>
          <w:lang w:val="pl-PL"/>
        </w:rPr>
        <w:t>Goodyeara</w:t>
      </w:r>
      <w:proofErr w:type="spellEnd"/>
      <w:r w:rsidRPr="00F43366">
        <w:rPr>
          <w:rFonts w:ascii="Barlow" w:hAnsi="Barlow"/>
          <w:sz w:val="22"/>
          <w:szCs w:val="22"/>
          <w:lang w:val="pl-PL"/>
        </w:rPr>
        <w:t xml:space="preserve"> jest uzyskanie homologacji DOT dla tej technologii, ale to jeszcze kilka lat, ponieważ firma pracuje nad kolejnymi technicznymi wersjami swoich opon bez powietrza. Testy opon w pojazdach autonomicznych i</w:t>
      </w:r>
      <w:r w:rsidR="00E01D43">
        <w:rPr>
          <w:rFonts w:ascii="Barlow" w:hAnsi="Barlow"/>
          <w:sz w:val="22"/>
          <w:szCs w:val="22"/>
          <w:lang w:val="pl-PL"/>
        </w:rPr>
        <w:t> </w:t>
      </w:r>
      <w:r w:rsidRPr="00F43366">
        <w:rPr>
          <w:rFonts w:ascii="Barlow" w:hAnsi="Barlow"/>
          <w:sz w:val="22"/>
          <w:szCs w:val="22"/>
          <w:lang w:val="pl-PL"/>
        </w:rPr>
        <w:t>robotach dostarczających towary na odcinku „ostatnie</w:t>
      </w:r>
      <w:r w:rsidR="00E01D43">
        <w:rPr>
          <w:rFonts w:ascii="Barlow" w:hAnsi="Barlow"/>
          <w:sz w:val="22"/>
          <w:szCs w:val="22"/>
          <w:lang w:val="pl-PL"/>
        </w:rPr>
        <w:t>j</w:t>
      </w:r>
      <w:r w:rsidRPr="00F43366">
        <w:rPr>
          <w:rFonts w:ascii="Barlow" w:hAnsi="Barlow"/>
          <w:sz w:val="22"/>
          <w:szCs w:val="22"/>
          <w:lang w:val="pl-PL"/>
        </w:rPr>
        <w:t xml:space="preserve"> </w:t>
      </w:r>
      <w:r w:rsidR="00E01D43">
        <w:rPr>
          <w:rFonts w:ascii="Barlow" w:hAnsi="Barlow"/>
          <w:sz w:val="22"/>
          <w:szCs w:val="22"/>
          <w:lang w:val="pl-PL"/>
        </w:rPr>
        <w:t>mili</w:t>
      </w:r>
      <w:r w:rsidRPr="00F43366">
        <w:rPr>
          <w:rFonts w:ascii="Barlow" w:hAnsi="Barlow"/>
          <w:sz w:val="22"/>
          <w:szCs w:val="22"/>
          <w:lang w:val="pl-PL"/>
        </w:rPr>
        <w:t>” dają Goodyearowi możliwość ciągłego wprowadzania innowacji w zakresie konstrukcji, materiałów i procesów produkcyjnych. Wraz z rozwojem e-mobilności i upowszechnianiem się różnych rodzajów transportu multimodalnego pojawia się szansa na przetestowanie opon w zupełnie nowych warunkach.</w:t>
      </w:r>
    </w:p>
    <w:p w14:paraId="25CF5196" w14:textId="112A8E3B" w:rsidR="00F43366" w:rsidRPr="00F43366" w:rsidRDefault="00E01D43" w:rsidP="00D54B2D">
      <w:pPr>
        <w:ind w:left="3476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„</w:t>
      </w:r>
      <w:r w:rsidR="00F43366" w:rsidRPr="00F43366">
        <w:rPr>
          <w:rFonts w:ascii="Barlow" w:hAnsi="Barlow"/>
          <w:sz w:val="22"/>
          <w:szCs w:val="22"/>
          <w:lang w:val="pl-PL"/>
        </w:rPr>
        <w:t xml:space="preserve">Wysiłki </w:t>
      </w:r>
      <w:proofErr w:type="spellStart"/>
      <w:r w:rsidR="00F43366" w:rsidRPr="00F43366">
        <w:rPr>
          <w:rFonts w:ascii="Barlow" w:hAnsi="Barlow"/>
          <w:sz w:val="22"/>
          <w:szCs w:val="22"/>
          <w:lang w:val="pl-PL"/>
        </w:rPr>
        <w:t>Goodyeara</w:t>
      </w:r>
      <w:proofErr w:type="spellEnd"/>
      <w:r w:rsidR="00F43366" w:rsidRPr="00F43366">
        <w:rPr>
          <w:rFonts w:ascii="Barlow" w:hAnsi="Barlow"/>
          <w:sz w:val="22"/>
          <w:szCs w:val="22"/>
          <w:lang w:val="pl-PL"/>
        </w:rPr>
        <w:t xml:space="preserve"> w dziedzinie rozwoju opon niepneumatycznych są podporządkowane śmiałemu celowi technologicznemu, jakim jest wyprodukowanie do 2030 r. pierwszej na rynku bezobsługowej opony wykonanej w 100% z materiałów odnawialnych</w:t>
      </w:r>
      <w:r>
        <w:rPr>
          <w:rFonts w:ascii="Barlow" w:hAnsi="Barlow"/>
          <w:sz w:val="22"/>
          <w:szCs w:val="22"/>
          <w:lang w:val="pl-PL"/>
        </w:rPr>
        <w:t>”</w:t>
      </w:r>
      <w:r w:rsidR="00F43366" w:rsidRPr="00F43366">
        <w:rPr>
          <w:rFonts w:ascii="Barlow" w:hAnsi="Barlow"/>
          <w:sz w:val="22"/>
          <w:szCs w:val="22"/>
          <w:lang w:val="pl-PL"/>
        </w:rPr>
        <w:t xml:space="preserve"> - wyjaśnia Rachita.</w:t>
      </w:r>
    </w:p>
    <w:p w14:paraId="1D79AD67" w14:textId="4BFA1D36" w:rsidR="00F43366" w:rsidRPr="00F43366" w:rsidRDefault="00F43366" w:rsidP="00D54B2D">
      <w:pPr>
        <w:ind w:left="3476"/>
        <w:rPr>
          <w:rFonts w:ascii="Barlow" w:hAnsi="Barlow"/>
          <w:sz w:val="22"/>
          <w:szCs w:val="22"/>
          <w:lang w:val="pl-PL"/>
        </w:rPr>
      </w:pPr>
      <w:r w:rsidRPr="00F43366">
        <w:rPr>
          <w:rFonts w:ascii="Barlow" w:hAnsi="Barlow"/>
          <w:sz w:val="22"/>
          <w:szCs w:val="22"/>
          <w:lang w:val="pl-PL"/>
        </w:rPr>
        <w:t xml:space="preserve">Chociaż opony pneumatyczne nadal będą odgrywać istotną rolę w przyszłości, projektowanie nowych opon do konkretnych zastosowań w mobilności jest kolejnym etapem rozwoju przemysłu motoryzacyjnego. Opony bezpowietrzne </w:t>
      </w:r>
      <w:proofErr w:type="spellStart"/>
      <w:r w:rsidRPr="00F43366">
        <w:rPr>
          <w:rFonts w:ascii="Barlow" w:hAnsi="Barlow"/>
          <w:sz w:val="22"/>
          <w:szCs w:val="22"/>
          <w:lang w:val="pl-PL"/>
        </w:rPr>
        <w:t>Goodyeara</w:t>
      </w:r>
      <w:proofErr w:type="spellEnd"/>
      <w:r w:rsidRPr="00F43366">
        <w:rPr>
          <w:rFonts w:ascii="Barlow" w:hAnsi="Barlow"/>
          <w:sz w:val="22"/>
          <w:szCs w:val="22"/>
          <w:lang w:val="pl-PL"/>
        </w:rPr>
        <w:t xml:space="preserve"> będą stanowić trwałe rozwiązanie, które pomoże kształtować sposób, w jaki będziemy się poruszać w przyszłości.</w:t>
      </w:r>
    </w:p>
    <w:p w14:paraId="3EA8A5B0" w14:textId="77777777" w:rsidR="00D54B2D" w:rsidRDefault="00D54B2D" w:rsidP="00D54B2D">
      <w:pPr>
        <w:ind w:left="2756" w:firstLine="720"/>
        <w:rPr>
          <w:rFonts w:ascii="Barlow" w:hAnsi="Barlow"/>
          <w:b/>
          <w:bCs/>
          <w:sz w:val="22"/>
          <w:szCs w:val="22"/>
          <w:lang w:val="pl-PL"/>
        </w:rPr>
      </w:pPr>
    </w:p>
    <w:p w14:paraId="5DE9EF75" w14:textId="77777777" w:rsidR="00D54B2D" w:rsidRDefault="00D54B2D" w:rsidP="00D54B2D">
      <w:pPr>
        <w:ind w:left="2756" w:firstLine="720"/>
        <w:rPr>
          <w:rFonts w:ascii="Barlow" w:hAnsi="Barlow"/>
          <w:b/>
          <w:bCs/>
          <w:sz w:val="22"/>
          <w:szCs w:val="22"/>
          <w:lang w:val="pl-PL"/>
        </w:rPr>
      </w:pPr>
    </w:p>
    <w:p w14:paraId="792683F3" w14:textId="00ABE7D8" w:rsidR="00A314FB" w:rsidRPr="002C45F0" w:rsidRDefault="00A314FB" w:rsidP="00D54B2D">
      <w:pPr>
        <w:ind w:left="2756" w:firstLine="720"/>
        <w:rPr>
          <w:rFonts w:ascii="Barlow" w:hAnsi="Barlow"/>
          <w:sz w:val="22"/>
          <w:szCs w:val="22"/>
          <w:lang w:val="pl-PL"/>
        </w:rPr>
      </w:pPr>
      <w:r w:rsidRPr="00A314FB">
        <w:rPr>
          <w:rFonts w:ascii="Barlow" w:hAnsi="Barlow"/>
          <w:b/>
          <w:bCs/>
          <w:sz w:val="22"/>
          <w:szCs w:val="22"/>
          <w:lang w:val="pl-PL"/>
        </w:rPr>
        <w:t>Goodyear</w:t>
      </w:r>
    </w:p>
    <w:p w14:paraId="2BC781DE" w14:textId="4742E16F" w:rsidR="00DA0C40" w:rsidRPr="00657462" w:rsidRDefault="00DA0C40" w:rsidP="009B607F">
      <w:pPr>
        <w:spacing w:after="240" w:line="240" w:lineRule="auto"/>
        <w:ind w:left="3476"/>
        <w:rPr>
          <w:rFonts w:ascii="Barlow" w:hAnsi="Barlow"/>
          <w:sz w:val="22"/>
          <w:szCs w:val="22"/>
          <w:lang w:val="pl-PL"/>
        </w:rPr>
        <w:sectPr w:rsidR="00DA0C40" w:rsidRPr="00657462" w:rsidSect="00960D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  <w:r w:rsidRPr="00657462">
        <w:rPr>
          <w:rFonts w:ascii="Barlow" w:hAnsi="Barlow"/>
          <w:sz w:val="22"/>
          <w:szCs w:val="22"/>
          <w:lang w:val="pl-PL"/>
        </w:rPr>
        <w:t xml:space="preserve">Goodyear jest jedną z największych firm oponiarskich na świecie. Zatrudnia około </w:t>
      </w:r>
      <w:r w:rsidR="00E76EDA" w:rsidRPr="00657462">
        <w:rPr>
          <w:rFonts w:ascii="Barlow" w:hAnsi="Barlow"/>
          <w:sz w:val="22"/>
          <w:szCs w:val="22"/>
          <w:lang w:val="pl-PL"/>
        </w:rPr>
        <w:t>7</w:t>
      </w:r>
      <w:r w:rsidRPr="00657462">
        <w:rPr>
          <w:rFonts w:ascii="Barlow" w:hAnsi="Barlow"/>
          <w:sz w:val="22"/>
          <w:szCs w:val="22"/>
          <w:lang w:val="pl-PL"/>
        </w:rPr>
        <w:t xml:space="preserve">2 000 osób i wytwarza swoje produkty w </w:t>
      </w:r>
      <w:r w:rsidR="00E76EDA" w:rsidRPr="00657462">
        <w:rPr>
          <w:rFonts w:ascii="Barlow" w:hAnsi="Barlow"/>
          <w:sz w:val="22"/>
          <w:szCs w:val="22"/>
          <w:lang w:val="pl-PL"/>
        </w:rPr>
        <w:t>5</w:t>
      </w:r>
      <w:r w:rsidR="002C45F0">
        <w:rPr>
          <w:rFonts w:ascii="Barlow" w:hAnsi="Barlow"/>
          <w:sz w:val="22"/>
          <w:szCs w:val="22"/>
          <w:lang w:val="pl-PL"/>
        </w:rPr>
        <w:t>7</w:t>
      </w:r>
      <w:r w:rsidRPr="00657462">
        <w:rPr>
          <w:rFonts w:ascii="Barlow" w:hAnsi="Barlow"/>
          <w:sz w:val="22"/>
          <w:szCs w:val="22"/>
          <w:lang w:val="pl-PL"/>
        </w:rPr>
        <w:t xml:space="preserve"> zakładach w 2</w:t>
      </w:r>
      <w:r w:rsidR="00E76EDA" w:rsidRPr="00657462">
        <w:rPr>
          <w:rFonts w:ascii="Barlow" w:hAnsi="Barlow"/>
          <w:sz w:val="22"/>
          <w:szCs w:val="22"/>
          <w:lang w:val="pl-PL"/>
        </w:rPr>
        <w:t>3</w:t>
      </w:r>
      <w:r w:rsidRPr="00657462">
        <w:rPr>
          <w:rFonts w:ascii="Barlow" w:hAnsi="Barlow"/>
          <w:sz w:val="22"/>
          <w:szCs w:val="22"/>
          <w:lang w:val="pl-PL"/>
        </w:rPr>
        <w:t xml:space="preserve"> krajach świata. Jej dwa ośrodki innowacyjności w Akron w stanie Ohio i w Colmar-Berg w</w:t>
      </w:r>
      <w:r w:rsidR="00E76EDA" w:rsidRPr="00657462">
        <w:rPr>
          <w:rFonts w:ascii="Barlow" w:hAnsi="Barlow"/>
          <w:sz w:val="22"/>
          <w:szCs w:val="22"/>
          <w:lang w:val="pl-PL"/>
        </w:rPr>
        <w:t> </w:t>
      </w:r>
      <w:r w:rsidRPr="00657462">
        <w:rPr>
          <w:rFonts w:ascii="Barlow" w:hAnsi="Barlow"/>
          <w:sz w:val="22"/>
          <w:szCs w:val="22"/>
          <w:lang w:val="pl-PL"/>
        </w:rPr>
        <w:t>Luksemburgu dążą do opracowywania najnowocześniejszych produktów i</w:t>
      </w:r>
      <w:r w:rsidR="009348A4" w:rsidRPr="00657462">
        <w:rPr>
          <w:rFonts w:ascii="Barlow" w:hAnsi="Barlow"/>
          <w:sz w:val="22"/>
          <w:szCs w:val="22"/>
          <w:lang w:val="pl-PL"/>
        </w:rPr>
        <w:t> </w:t>
      </w:r>
      <w:r w:rsidRPr="00657462">
        <w:rPr>
          <w:rFonts w:ascii="Barlow" w:hAnsi="Barlow"/>
          <w:sz w:val="22"/>
          <w:szCs w:val="22"/>
          <w:lang w:val="pl-PL"/>
        </w:rPr>
        <w:t>usług, które wyznaczają standardy technologiczne i</w:t>
      </w:r>
      <w:r w:rsidR="004B28E2">
        <w:rPr>
          <w:rFonts w:ascii="Barlow" w:hAnsi="Barlow"/>
          <w:sz w:val="22"/>
          <w:szCs w:val="22"/>
          <w:lang w:val="pl-PL"/>
        </w:rPr>
        <w:t> </w:t>
      </w:r>
      <w:r w:rsidRPr="00657462">
        <w:rPr>
          <w:rFonts w:ascii="Barlow" w:hAnsi="Barlow"/>
          <w:sz w:val="22"/>
          <w:szCs w:val="22"/>
          <w:lang w:val="pl-PL"/>
        </w:rPr>
        <w:t xml:space="preserve">eksploatacyjne dla całej branży. Więcej informacji o firmie Goodyear i jej produktach można znaleźć na </w:t>
      </w:r>
      <w:hyperlink r:id="rId14" w:history="1">
        <w:r w:rsidRPr="00F432F0">
          <w:rPr>
            <w:rStyle w:val="Hipercze"/>
            <w:rFonts w:ascii="Barlow" w:hAnsi="Barlow" w:cs="Arial"/>
            <w:sz w:val="22"/>
            <w:szCs w:val="22"/>
            <w:lang w:val="pl-PL"/>
          </w:rPr>
          <w:t>stronie</w:t>
        </w:r>
      </w:hyperlink>
      <w:r w:rsidR="00F432F0">
        <w:rPr>
          <w:rFonts w:ascii="Barlow" w:hAnsi="Barlow"/>
          <w:sz w:val="22"/>
          <w:szCs w:val="22"/>
          <w:lang w:val="pl-PL"/>
        </w:rPr>
        <w:t>.</w:t>
      </w:r>
    </w:p>
    <w:p w14:paraId="1FCDD9C6" w14:textId="77777777" w:rsidR="00DA0C40" w:rsidRPr="00657462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657462" w:rsidSect="002136E8"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0804E" w14:textId="77777777" w:rsidR="008D7E5C" w:rsidRDefault="008D7E5C">
      <w:pPr>
        <w:spacing w:after="0" w:line="240" w:lineRule="auto"/>
      </w:pPr>
      <w:r>
        <w:separator/>
      </w:r>
    </w:p>
    <w:p w14:paraId="1E770D8D" w14:textId="77777777" w:rsidR="008D7E5C" w:rsidRDefault="008D7E5C"/>
  </w:endnote>
  <w:endnote w:type="continuationSeparator" w:id="0">
    <w:p w14:paraId="7EC26048" w14:textId="77777777" w:rsidR="008D7E5C" w:rsidRDefault="008D7E5C">
      <w:pPr>
        <w:spacing w:after="0" w:line="240" w:lineRule="auto"/>
      </w:pPr>
      <w:r>
        <w:continuationSeparator/>
      </w:r>
    </w:p>
    <w:p w14:paraId="01F4AF9C" w14:textId="77777777" w:rsidR="008D7E5C" w:rsidRDefault="008D7E5C"/>
  </w:endnote>
  <w:endnote w:type="continuationNotice" w:id="1">
    <w:p w14:paraId="0E9C0F55" w14:textId="77777777" w:rsidR="008D7E5C" w:rsidRDefault="008D7E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altName w:val="Barlow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A75474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A75474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9A5B2" w14:textId="77777777" w:rsidR="008D7E5C" w:rsidRDefault="008D7E5C">
      <w:pPr>
        <w:spacing w:after="0" w:line="240" w:lineRule="auto"/>
      </w:pPr>
      <w:r>
        <w:separator/>
      </w:r>
    </w:p>
    <w:p w14:paraId="39B690AE" w14:textId="77777777" w:rsidR="008D7E5C" w:rsidRDefault="008D7E5C"/>
  </w:footnote>
  <w:footnote w:type="continuationSeparator" w:id="0">
    <w:p w14:paraId="46FF794B" w14:textId="77777777" w:rsidR="008D7E5C" w:rsidRDefault="008D7E5C">
      <w:pPr>
        <w:spacing w:after="0" w:line="240" w:lineRule="auto"/>
      </w:pPr>
      <w:r>
        <w:continuationSeparator/>
      </w:r>
    </w:p>
    <w:p w14:paraId="51DD0724" w14:textId="77777777" w:rsidR="008D7E5C" w:rsidRDefault="008D7E5C"/>
  </w:footnote>
  <w:footnote w:type="continuationNotice" w:id="1">
    <w:p w14:paraId="5291FB5D" w14:textId="77777777" w:rsidR="008D7E5C" w:rsidRDefault="008D7E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26F"/>
    <w:multiLevelType w:val="multilevel"/>
    <w:tmpl w:val="43CA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9" w15:restartNumberingAfterBreak="0">
    <w:nsid w:val="5E3E3273"/>
    <w:multiLevelType w:val="hybridMultilevel"/>
    <w:tmpl w:val="E0B2AF0E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10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300966779">
    <w:abstractNumId w:val="5"/>
  </w:num>
  <w:num w:numId="2" w16cid:durableId="836069356">
    <w:abstractNumId w:val="10"/>
  </w:num>
  <w:num w:numId="3" w16cid:durableId="1250119502">
    <w:abstractNumId w:val="8"/>
  </w:num>
  <w:num w:numId="4" w16cid:durableId="2124034538">
    <w:abstractNumId w:val="3"/>
  </w:num>
  <w:num w:numId="5" w16cid:durableId="127286094">
    <w:abstractNumId w:val="11"/>
  </w:num>
  <w:num w:numId="6" w16cid:durableId="2076514528">
    <w:abstractNumId w:val="4"/>
  </w:num>
  <w:num w:numId="7" w16cid:durableId="210532818">
    <w:abstractNumId w:val="1"/>
  </w:num>
  <w:num w:numId="8" w16cid:durableId="1834371609">
    <w:abstractNumId w:val="7"/>
  </w:num>
  <w:num w:numId="9" w16cid:durableId="1770735739">
    <w:abstractNumId w:val="6"/>
  </w:num>
  <w:num w:numId="10" w16cid:durableId="1226571805">
    <w:abstractNumId w:val="2"/>
  </w:num>
  <w:num w:numId="11" w16cid:durableId="1648439365">
    <w:abstractNumId w:val="0"/>
  </w:num>
  <w:num w:numId="12" w16cid:durableId="412241696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1385A"/>
    <w:rsid w:val="00032995"/>
    <w:rsid w:val="00042035"/>
    <w:rsid w:val="00051614"/>
    <w:rsid w:val="00051D45"/>
    <w:rsid w:val="0005591E"/>
    <w:rsid w:val="00056C54"/>
    <w:rsid w:val="000655AC"/>
    <w:rsid w:val="000822CB"/>
    <w:rsid w:val="00082481"/>
    <w:rsid w:val="00092276"/>
    <w:rsid w:val="000954E3"/>
    <w:rsid w:val="0009682D"/>
    <w:rsid w:val="00097143"/>
    <w:rsid w:val="000A6FFC"/>
    <w:rsid w:val="000B3164"/>
    <w:rsid w:val="000B6902"/>
    <w:rsid w:val="000C2662"/>
    <w:rsid w:val="000C4ED4"/>
    <w:rsid w:val="000C6912"/>
    <w:rsid w:val="000D0622"/>
    <w:rsid w:val="000D2FAA"/>
    <w:rsid w:val="000D32D4"/>
    <w:rsid w:val="000F1270"/>
    <w:rsid w:val="001032D4"/>
    <w:rsid w:val="001045F7"/>
    <w:rsid w:val="001072A4"/>
    <w:rsid w:val="001122CA"/>
    <w:rsid w:val="001214D6"/>
    <w:rsid w:val="00122D3F"/>
    <w:rsid w:val="00122EB1"/>
    <w:rsid w:val="00126D1C"/>
    <w:rsid w:val="00127987"/>
    <w:rsid w:val="00130399"/>
    <w:rsid w:val="001317B8"/>
    <w:rsid w:val="00135C0B"/>
    <w:rsid w:val="00137BCF"/>
    <w:rsid w:val="00146F47"/>
    <w:rsid w:val="00153AD6"/>
    <w:rsid w:val="00160801"/>
    <w:rsid w:val="00161844"/>
    <w:rsid w:val="00167DA4"/>
    <w:rsid w:val="00167F9E"/>
    <w:rsid w:val="00171458"/>
    <w:rsid w:val="001726A2"/>
    <w:rsid w:val="00174555"/>
    <w:rsid w:val="00175202"/>
    <w:rsid w:val="00180185"/>
    <w:rsid w:val="00180C1A"/>
    <w:rsid w:val="0018176C"/>
    <w:rsid w:val="001818FF"/>
    <w:rsid w:val="001859D6"/>
    <w:rsid w:val="001905C0"/>
    <w:rsid w:val="00192A9E"/>
    <w:rsid w:val="001B46AC"/>
    <w:rsid w:val="001C1F17"/>
    <w:rsid w:val="001C2483"/>
    <w:rsid w:val="001C3CCD"/>
    <w:rsid w:val="001D2EF8"/>
    <w:rsid w:val="001D4370"/>
    <w:rsid w:val="001D4D9D"/>
    <w:rsid w:val="001E4837"/>
    <w:rsid w:val="001E5E1E"/>
    <w:rsid w:val="001F4B0E"/>
    <w:rsid w:val="00210D5F"/>
    <w:rsid w:val="00212CF7"/>
    <w:rsid w:val="002136E8"/>
    <w:rsid w:val="00213F73"/>
    <w:rsid w:val="002238E4"/>
    <w:rsid w:val="002307A9"/>
    <w:rsid w:val="002332C3"/>
    <w:rsid w:val="00240F10"/>
    <w:rsid w:val="00242AD3"/>
    <w:rsid w:val="002433B9"/>
    <w:rsid w:val="00246532"/>
    <w:rsid w:val="002678CC"/>
    <w:rsid w:val="00271054"/>
    <w:rsid w:val="0027158C"/>
    <w:rsid w:val="00271FED"/>
    <w:rsid w:val="0027230D"/>
    <w:rsid w:val="002750CE"/>
    <w:rsid w:val="00276BBC"/>
    <w:rsid w:val="00287F3D"/>
    <w:rsid w:val="00290A75"/>
    <w:rsid w:val="00291E29"/>
    <w:rsid w:val="00294841"/>
    <w:rsid w:val="002976EC"/>
    <w:rsid w:val="002A2E2E"/>
    <w:rsid w:val="002A400A"/>
    <w:rsid w:val="002C45F0"/>
    <w:rsid w:val="002C6CE6"/>
    <w:rsid w:val="002D09B5"/>
    <w:rsid w:val="002D2412"/>
    <w:rsid w:val="002D4E3F"/>
    <w:rsid w:val="002D536C"/>
    <w:rsid w:val="002D6773"/>
    <w:rsid w:val="002D718B"/>
    <w:rsid w:val="002E07A0"/>
    <w:rsid w:val="002E30AA"/>
    <w:rsid w:val="002F1CED"/>
    <w:rsid w:val="002F26CA"/>
    <w:rsid w:val="002F29F6"/>
    <w:rsid w:val="002F38A1"/>
    <w:rsid w:val="00305C0B"/>
    <w:rsid w:val="003123F8"/>
    <w:rsid w:val="003164E7"/>
    <w:rsid w:val="00317266"/>
    <w:rsid w:val="003173C5"/>
    <w:rsid w:val="00332C4F"/>
    <w:rsid w:val="0033349F"/>
    <w:rsid w:val="003356EA"/>
    <w:rsid w:val="00352451"/>
    <w:rsid w:val="00353146"/>
    <w:rsid w:val="003533A5"/>
    <w:rsid w:val="00354B22"/>
    <w:rsid w:val="00354CAB"/>
    <w:rsid w:val="00357EE3"/>
    <w:rsid w:val="0036743F"/>
    <w:rsid w:val="003820D3"/>
    <w:rsid w:val="00382A02"/>
    <w:rsid w:val="00386009"/>
    <w:rsid w:val="0039184D"/>
    <w:rsid w:val="0039769B"/>
    <w:rsid w:val="003A143B"/>
    <w:rsid w:val="003A7209"/>
    <w:rsid w:val="003B4AE9"/>
    <w:rsid w:val="003C0483"/>
    <w:rsid w:val="003C09B8"/>
    <w:rsid w:val="003C1E52"/>
    <w:rsid w:val="003D22FC"/>
    <w:rsid w:val="003E1893"/>
    <w:rsid w:val="003E3F94"/>
    <w:rsid w:val="003E4501"/>
    <w:rsid w:val="003E4E6B"/>
    <w:rsid w:val="003E6799"/>
    <w:rsid w:val="003F5CE1"/>
    <w:rsid w:val="003F64B6"/>
    <w:rsid w:val="00401063"/>
    <w:rsid w:val="00403242"/>
    <w:rsid w:val="00416C0A"/>
    <w:rsid w:val="0041767C"/>
    <w:rsid w:val="004202F6"/>
    <w:rsid w:val="00421453"/>
    <w:rsid w:val="004302B2"/>
    <w:rsid w:val="00440911"/>
    <w:rsid w:val="00447293"/>
    <w:rsid w:val="00451E25"/>
    <w:rsid w:val="0045337F"/>
    <w:rsid w:val="00454A98"/>
    <w:rsid w:val="0045637C"/>
    <w:rsid w:val="00462C3B"/>
    <w:rsid w:val="00470542"/>
    <w:rsid w:val="00473D2B"/>
    <w:rsid w:val="00474919"/>
    <w:rsid w:val="0047710E"/>
    <w:rsid w:val="0048263E"/>
    <w:rsid w:val="0048348F"/>
    <w:rsid w:val="00485638"/>
    <w:rsid w:val="004901D0"/>
    <w:rsid w:val="0049257D"/>
    <w:rsid w:val="004965FF"/>
    <w:rsid w:val="004A44FF"/>
    <w:rsid w:val="004B28E2"/>
    <w:rsid w:val="004B6156"/>
    <w:rsid w:val="004C46CE"/>
    <w:rsid w:val="004D5872"/>
    <w:rsid w:val="004D75B5"/>
    <w:rsid w:val="004F48C3"/>
    <w:rsid w:val="004F7785"/>
    <w:rsid w:val="00510556"/>
    <w:rsid w:val="00512723"/>
    <w:rsid w:val="005227E0"/>
    <w:rsid w:val="00535A1A"/>
    <w:rsid w:val="005400D9"/>
    <w:rsid w:val="0054579C"/>
    <w:rsid w:val="00551233"/>
    <w:rsid w:val="00552403"/>
    <w:rsid w:val="00567C1D"/>
    <w:rsid w:val="005748A1"/>
    <w:rsid w:val="00582CFB"/>
    <w:rsid w:val="00595CE8"/>
    <w:rsid w:val="005A1E87"/>
    <w:rsid w:val="005A6643"/>
    <w:rsid w:val="005B15CD"/>
    <w:rsid w:val="005B638D"/>
    <w:rsid w:val="005B73AF"/>
    <w:rsid w:val="005C050B"/>
    <w:rsid w:val="005C0E47"/>
    <w:rsid w:val="005C432D"/>
    <w:rsid w:val="005C5F2E"/>
    <w:rsid w:val="005D506E"/>
    <w:rsid w:val="005D64EC"/>
    <w:rsid w:val="005E428F"/>
    <w:rsid w:val="005E48BC"/>
    <w:rsid w:val="005E51F8"/>
    <w:rsid w:val="005E621A"/>
    <w:rsid w:val="005E6F94"/>
    <w:rsid w:val="005F0A2E"/>
    <w:rsid w:val="005F511D"/>
    <w:rsid w:val="00605629"/>
    <w:rsid w:val="0060603C"/>
    <w:rsid w:val="0060740C"/>
    <w:rsid w:val="00611389"/>
    <w:rsid w:val="00614CF7"/>
    <w:rsid w:val="00625BD8"/>
    <w:rsid w:val="00632966"/>
    <w:rsid w:val="00635309"/>
    <w:rsid w:val="00636437"/>
    <w:rsid w:val="00637661"/>
    <w:rsid w:val="006406DA"/>
    <w:rsid w:val="00647884"/>
    <w:rsid w:val="00647FD0"/>
    <w:rsid w:val="0065140C"/>
    <w:rsid w:val="00657462"/>
    <w:rsid w:val="00683484"/>
    <w:rsid w:val="00690D14"/>
    <w:rsid w:val="00690ECB"/>
    <w:rsid w:val="00694F81"/>
    <w:rsid w:val="006A5337"/>
    <w:rsid w:val="006B446C"/>
    <w:rsid w:val="006B63A6"/>
    <w:rsid w:val="006C1170"/>
    <w:rsid w:val="006C31FF"/>
    <w:rsid w:val="006C5442"/>
    <w:rsid w:val="006C5971"/>
    <w:rsid w:val="006D65BD"/>
    <w:rsid w:val="006E21C9"/>
    <w:rsid w:val="006E613B"/>
    <w:rsid w:val="006E6769"/>
    <w:rsid w:val="006F0EBB"/>
    <w:rsid w:val="006F1C6E"/>
    <w:rsid w:val="006F5D92"/>
    <w:rsid w:val="007035B3"/>
    <w:rsid w:val="007044BE"/>
    <w:rsid w:val="007050B0"/>
    <w:rsid w:val="007058AB"/>
    <w:rsid w:val="007107A1"/>
    <w:rsid w:val="00713294"/>
    <w:rsid w:val="00713DD4"/>
    <w:rsid w:val="007214EE"/>
    <w:rsid w:val="00721568"/>
    <w:rsid w:val="00722513"/>
    <w:rsid w:val="007253D2"/>
    <w:rsid w:val="00733180"/>
    <w:rsid w:val="007421E5"/>
    <w:rsid w:val="00745BCD"/>
    <w:rsid w:val="00750131"/>
    <w:rsid w:val="007720A5"/>
    <w:rsid w:val="00773BC9"/>
    <w:rsid w:val="007744F3"/>
    <w:rsid w:val="00781DE0"/>
    <w:rsid w:val="0078362C"/>
    <w:rsid w:val="00787A5D"/>
    <w:rsid w:val="0079498F"/>
    <w:rsid w:val="007A040C"/>
    <w:rsid w:val="007A0931"/>
    <w:rsid w:val="007A4862"/>
    <w:rsid w:val="007A6F70"/>
    <w:rsid w:val="007B680C"/>
    <w:rsid w:val="007B7830"/>
    <w:rsid w:val="007C1C7B"/>
    <w:rsid w:val="007C563C"/>
    <w:rsid w:val="007D0047"/>
    <w:rsid w:val="007D13EA"/>
    <w:rsid w:val="007D174F"/>
    <w:rsid w:val="007D1801"/>
    <w:rsid w:val="007E230E"/>
    <w:rsid w:val="007E3F3B"/>
    <w:rsid w:val="007F12AB"/>
    <w:rsid w:val="007F7D85"/>
    <w:rsid w:val="008003FC"/>
    <w:rsid w:val="008039E2"/>
    <w:rsid w:val="00806D91"/>
    <w:rsid w:val="0082054F"/>
    <w:rsid w:val="00822CDA"/>
    <w:rsid w:val="00824375"/>
    <w:rsid w:val="008319AD"/>
    <w:rsid w:val="00852AD6"/>
    <w:rsid w:val="008730C3"/>
    <w:rsid w:val="008769B6"/>
    <w:rsid w:val="008843E3"/>
    <w:rsid w:val="00884EC3"/>
    <w:rsid w:val="008878B9"/>
    <w:rsid w:val="008919A2"/>
    <w:rsid w:val="00892E9C"/>
    <w:rsid w:val="008A6D4A"/>
    <w:rsid w:val="008B198A"/>
    <w:rsid w:val="008B1DA2"/>
    <w:rsid w:val="008B209E"/>
    <w:rsid w:val="008B7F90"/>
    <w:rsid w:val="008C2AFB"/>
    <w:rsid w:val="008C7A69"/>
    <w:rsid w:val="008C7C73"/>
    <w:rsid w:val="008D6E95"/>
    <w:rsid w:val="008D7E5C"/>
    <w:rsid w:val="008E259E"/>
    <w:rsid w:val="008F0782"/>
    <w:rsid w:val="008F3714"/>
    <w:rsid w:val="008F6889"/>
    <w:rsid w:val="009006E2"/>
    <w:rsid w:val="00914CFB"/>
    <w:rsid w:val="00915915"/>
    <w:rsid w:val="00920710"/>
    <w:rsid w:val="00927C6D"/>
    <w:rsid w:val="009348A4"/>
    <w:rsid w:val="00957FAD"/>
    <w:rsid w:val="00960DA0"/>
    <w:rsid w:val="00961425"/>
    <w:rsid w:val="009631A4"/>
    <w:rsid w:val="00964A0B"/>
    <w:rsid w:val="00973556"/>
    <w:rsid w:val="00974E4D"/>
    <w:rsid w:val="00977095"/>
    <w:rsid w:val="0098552F"/>
    <w:rsid w:val="009868A8"/>
    <w:rsid w:val="009943A6"/>
    <w:rsid w:val="009943D7"/>
    <w:rsid w:val="00996ADD"/>
    <w:rsid w:val="00997076"/>
    <w:rsid w:val="009A2E61"/>
    <w:rsid w:val="009A608A"/>
    <w:rsid w:val="009A71D9"/>
    <w:rsid w:val="009B1912"/>
    <w:rsid w:val="009B28C0"/>
    <w:rsid w:val="009B3A0D"/>
    <w:rsid w:val="009B579C"/>
    <w:rsid w:val="009B607F"/>
    <w:rsid w:val="009B79D8"/>
    <w:rsid w:val="009C229E"/>
    <w:rsid w:val="009D7F79"/>
    <w:rsid w:val="009E0421"/>
    <w:rsid w:val="009E4788"/>
    <w:rsid w:val="009F0C94"/>
    <w:rsid w:val="009F4BC6"/>
    <w:rsid w:val="00A0201D"/>
    <w:rsid w:val="00A050F5"/>
    <w:rsid w:val="00A05687"/>
    <w:rsid w:val="00A15353"/>
    <w:rsid w:val="00A23B78"/>
    <w:rsid w:val="00A27F8A"/>
    <w:rsid w:val="00A314FB"/>
    <w:rsid w:val="00A338DF"/>
    <w:rsid w:val="00A34135"/>
    <w:rsid w:val="00A3612F"/>
    <w:rsid w:val="00A37485"/>
    <w:rsid w:val="00A407CA"/>
    <w:rsid w:val="00A40ACF"/>
    <w:rsid w:val="00A430A5"/>
    <w:rsid w:val="00A452B3"/>
    <w:rsid w:val="00A552FF"/>
    <w:rsid w:val="00A75474"/>
    <w:rsid w:val="00A76651"/>
    <w:rsid w:val="00A8032C"/>
    <w:rsid w:val="00A81275"/>
    <w:rsid w:val="00A84CB9"/>
    <w:rsid w:val="00A92532"/>
    <w:rsid w:val="00A9339A"/>
    <w:rsid w:val="00A93F27"/>
    <w:rsid w:val="00A97F1B"/>
    <w:rsid w:val="00AA3C87"/>
    <w:rsid w:val="00AB326E"/>
    <w:rsid w:val="00AB741E"/>
    <w:rsid w:val="00AC635F"/>
    <w:rsid w:val="00AC6364"/>
    <w:rsid w:val="00AC7F32"/>
    <w:rsid w:val="00AD56D5"/>
    <w:rsid w:val="00AE324E"/>
    <w:rsid w:val="00AF15CE"/>
    <w:rsid w:val="00B10EFE"/>
    <w:rsid w:val="00B11BF8"/>
    <w:rsid w:val="00B13C4D"/>
    <w:rsid w:val="00B14BE7"/>
    <w:rsid w:val="00B21C1F"/>
    <w:rsid w:val="00B2416A"/>
    <w:rsid w:val="00B268F7"/>
    <w:rsid w:val="00B325D1"/>
    <w:rsid w:val="00B33581"/>
    <w:rsid w:val="00B35AFD"/>
    <w:rsid w:val="00B422E1"/>
    <w:rsid w:val="00B42DAE"/>
    <w:rsid w:val="00B4502D"/>
    <w:rsid w:val="00B66BC8"/>
    <w:rsid w:val="00B86CC7"/>
    <w:rsid w:val="00B90B50"/>
    <w:rsid w:val="00B92094"/>
    <w:rsid w:val="00B939B8"/>
    <w:rsid w:val="00B973F7"/>
    <w:rsid w:val="00BA01DB"/>
    <w:rsid w:val="00BB2CA1"/>
    <w:rsid w:val="00BC3B9B"/>
    <w:rsid w:val="00BD0252"/>
    <w:rsid w:val="00BD0C81"/>
    <w:rsid w:val="00BD1108"/>
    <w:rsid w:val="00BD7E1D"/>
    <w:rsid w:val="00BD7E9E"/>
    <w:rsid w:val="00BF759B"/>
    <w:rsid w:val="00C03261"/>
    <w:rsid w:val="00C071C0"/>
    <w:rsid w:val="00C10E52"/>
    <w:rsid w:val="00C1351D"/>
    <w:rsid w:val="00C150F1"/>
    <w:rsid w:val="00C218E5"/>
    <w:rsid w:val="00C25673"/>
    <w:rsid w:val="00C32DD7"/>
    <w:rsid w:val="00C406AF"/>
    <w:rsid w:val="00C43E0A"/>
    <w:rsid w:val="00C47CB4"/>
    <w:rsid w:val="00C47CC4"/>
    <w:rsid w:val="00C647AA"/>
    <w:rsid w:val="00C72C24"/>
    <w:rsid w:val="00C742AF"/>
    <w:rsid w:val="00C80B34"/>
    <w:rsid w:val="00C8262A"/>
    <w:rsid w:val="00C82C44"/>
    <w:rsid w:val="00C857A2"/>
    <w:rsid w:val="00C9605E"/>
    <w:rsid w:val="00CA3B35"/>
    <w:rsid w:val="00CB00B5"/>
    <w:rsid w:val="00CB14EF"/>
    <w:rsid w:val="00CB6640"/>
    <w:rsid w:val="00CC3C7B"/>
    <w:rsid w:val="00CC76DD"/>
    <w:rsid w:val="00CD0275"/>
    <w:rsid w:val="00CD0668"/>
    <w:rsid w:val="00CD4F13"/>
    <w:rsid w:val="00CE0992"/>
    <w:rsid w:val="00CE0F21"/>
    <w:rsid w:val="00CE1D85"/>
    <w:rsid w:val="00CE6BA6"/>
    <w:rsid w:val="00CF5C7F"/>
    <w:rsid w:val="00D01D6B"/>
    <w:rsid w:val="00D042C0"/>
    <w:rsid w:val="00D044B5"/>
    <w:rsid w:val="00D06CA0"/>
    <w:rsid w:val="00D07C17"/>
    <w:rsid w:val="00D30D8B"/>
    <w:rsid w:val="00D404BB"/>
    <w:rsid w:val="00D40533"/>
    <w:rsid w:val="00D42A96"/>
    <w:rsid w:val="00D456AC"/>
    <w:rsid w:val="00D456BD"/>
    <w:rsid w:val="00D5184D"/>
    <w:rsid w:val="00D54B2D"/>
    <w:rsid w:val="00D55B54"/>
    <w:rsid w:val="00D664FF"/>
    <w:rsid w:val="00D66B39"/>
    <w:rsid w:val="00D72EED"/>
    <w:rsid w:val="00D74F60"/>
    <w:rsid w:val="00D77617"/>
    <w:rsid w:val="00D80D7C"/>
    <w:rsid w:val="00D81AD6"/>
    <w:rsid w:val="00D8312A"/>
    <w:rsid w:val="00D90D69"/>
    <w:rsid w:val="00D93E12"/>
    <w:rsid w:val="00D97EDA"/>
    <w:rsid w:val="00DA002E"/>
    <w:rsid w:val="00DA0C40"/>
    <w:rsid w:val="00DA40EF"/>
    <w:rsid w:val="00DA6D20"/>
    <w:rsid w:val="00DC5F98"/>
    <w:rsid w:val="00DC6ECA"/>
    <w:rsid w:val="00DD0FFA"/>
    <w:rsid w:val="00DD2EB2"/>
    <w:rsid w:val="00DD3BF7"/>
    <w:rsid w:val="00DE0191"/>
    <w:rsid w:val="00DE2F2F"/>
    <w:rsid w:val="00DE2F32"/>
    <w:rsid w:val="00DE32B0"/>
    <w:rsid w:val="00DE47B4"/>
    <w:rsid w:val="00DF0817"/>
    <w:rsid w:val="00DF4C83"/>
    <w:rsid w:val="00E01D43"/>
    <w:rsid w:val="00E04874"/>
    <w:rsid w:val="00E14AD9"/>
    <w:rsid w:val="00E213BB"/>
    <w:rsid w:val="00E22845"/>
    <w:rsid w:val="00E26CB4"/>
    <w:rsid w:val="00E32518"/>
    <w:rsid w:val="00E3378D"/>
    <w:rsid w:val="00E34DA6"/>
    <w:rsid w:val="00E4059B"/>
    <w:rsid w:val="00E410AE"/>
    <w:rsid w:val="00E42332"/>
    <w:rsid w:val="00E53943"/>
    <w:rsid w:val="00E56FC4"/>
    <w:rsid w:val="00E62875"/>
    <w:rsid w:val="00E638C2"/>
    <w:rsid w:val="00E65F3F"/>
    <w:rsid w:val="00E66276"/>
    <w:rsid w:val="00E7025C"/>
    <w:rsid w:val="00E70500"/>
    <w:rsid w:val="00E7239B"/>
    <w:rsid w:val="00E72C3B"/>
    <w:rsid w:val="00E76EDA"/>
    <w:rsid w:val="00E76EFE"/>
    <w:rsid w:val="00E800D2"/>
    <w:rsid w:val="00E82131"/>
    <w:rsid w:val="00E8382C"/>
    <w:rsid w:val="00E870E5"/>
    <w:rsid w:val="00E90330"/>
    <w:rsid w:val="00E90F56"/>
    <w:rsid w:val="00E93DFC"/>
    <w:rsid w:val="00E951CB"/>
    <w:rsid w:val="00EA26F8"/>
    <w:rsid w:val="00EA2DC7"/>
    <w:rsid w:val="00EA5B26"/>
    <w:rsid w:val="00EA6F4F"/>
    <w:rsid w:val="00EB2953"/>
    <w:rsid w:val="00EC0EDA"/>
    <w:rsid w:val="00EC1C5D"/>
    <w:rsid w:val="00EC403F"/>
    <w:rsid w:val="00EC560C"/>
    <w:rsid w:val="00ED160E"/>
    <w:rsid w:val="00ED4E89"/>
    <w:rsid w:val="00ED78AC"/>
    <w:rsid w:val="00ED7DC9"/>
    <w:rsid w:val="00EE1255"/>
    <w:rsid w:val="00EE168F"/>
    <w:rsid w:val="00EE618D"/>
    <w:rsid w:val="00EE714D"/>
    <w:rsid w:val="00EF05E5"/>
    <w:rsid w:val="00EF40BC"/>
    <w:rsid w:val="00F02617"/>
    <w:rsid w:val="00F052AB"/>
    <w:rsid w:val="00F077E9"/>
    <w:rsid w:val="00F07A7E"/>
    <w:rsid w:val="00F1536D"/>
    <w:rsid w:val="00F22154"/>
    <w:rsid w:val="00F246A6"/>
    <w:rsid w:val="00F273B6"/>
    <w:rsid w:val="00F274AA"/>
    <w:rsid w:val="00F3177C"/>
    <w:rsid w:val="00F432F0"/>
    <w:rsid w:val="00F43366"/>
    <w:rsid w:val="00F43AE3"/>
    <w:rsid w:val="00F45828"/>
    <w:rsid w:val="00F46D07"/>
    <w:rsid w:val="00F526E3"/>
    <w:rsid w:val="00F5491E"/>
    <w:rsid w:val="00F57325"/>
    <w:rsid w:val="00F57BF6"/>
    <w:rsid w:val="00F62021"/>
    <w:rsid w:val="00F63E5B"/>
    <w:rsid w:val="00F677A6"/>
    <w:rsid w:val="00F70440"/>
    <w:rsid w:val="00F71A9D"/>
    <w:rsid w:val="00F724B3"/>
    <w:rsid w:val="00F7253C"/>
    <w:rsid w:val="00F751CE"/>
    <w:rsid w:val="00F760DC"/>
    <w:rsid w:val="00F9166E"/>
    <w:rsid w:val="00F91BA5"/>
    <w:rsid w:val="00F93126"/>
    <w:rsid w:val="00F9455E"/>
    <w:rsid w:val="00F953C7"/>
    <w:rsid w:val="00F96953"/>
    <w:rsid w:val="00FA0E48"/>
    <w:rsid w:val="00FA60AB"/>
    <w:rsid w:val="00FA7865"/>
    <w:rsid w:val="00FB1A6B"/>
    <w:rsid w:val="00FD2A90"/>
    <w:rsid w:val="00FD6794"/>
    <w:rsid w:val="00FE6EB8"/>
    <w:rsid w:val="00FF173D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131A3C"/>
  <w15:docId w15:val="{F77D921A-079F-422E-AAE0-1DBD9509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ierozpoznanawzmianka">
    <w:name w:val="Unresolved Mention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02F6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5E51F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news.goodyear.eu/pl-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CCCEB-8AD6-4752-8113-7DBAE47F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3</TotalTime>
  <Pages>4</Pages>
  <Words>1039</Words>
  <Characters>6235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</cp:lastModifiedBy>
  <cp:revision>2</cp:revision>
  <cp:lastPrinted>2021-07-28T07:30:00Z</cp:lastPrinted>
  <dcterms:created xsi:type="dcterms:W3CDTF">2022-06-20T06:16:00Z</dcterms:created>
  <dcterms:modified xsi:type="dcterms:W3CDTF">2022-06-20T06:16:00Z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0x01010010B7BD35DDFFD64682779B0CAD40A898</vt:lpwstr>
  </property>
  <property fmtid="{D5CDD505-2E9C-101B-9397-08002B2CF9AE}" pid="3" name="AssetID">
    <vt:lpwstr>TF10002065</vt:lpwstr>
  </property>
</Properties>
</file>